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644B93" w14:textId="33492D3D" w:rsidR="007B27DB" w:rsidRDefault="00914C37" w:rsidP="4FC8B60F">
      <w:pPr>
        <w:rPr>
          <w:rFonts w:ascii="Myriad Pro" w:hAnsi="Myriad Pro"/>
        </w:rPr>
      </w:pPr>
      <w:r w:rsidRPr="00BE2A0A">
        <w:rPr>
          <w:rFonts w:ascii="Myriad Pro" w:hAnsi="Myriad Pro"/>
          <w:b/>
          <w:noProof/>
          <w:sz w:val="44"/>
          <w:szCs w:val="44"/>
        </w:rPr>
        <w:drawing>
          <wp:anchor distT="0" distB="0" distL="114300" distR="114300" simplePos="0" relativeHeight="251658240" behindDoc="0" locked="0" layoutInCell="1" allowOverlap="1" wp14:anchorId="266E4E16" wp14:editId="70B66161">
            <wp:simplePos x="0" y="0"/>
            <wp:positionH relativeFrom="column">
              <wp:posOffset>0</wp:posOffset>
            </wp:positionH>
            <wp:positionV relativeFrom="paragraph">
              <wp:posOffset>0</wp:posOffset>
            </wp:positionV>
            <wp:extent cx="1485900" cy="153543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H-logo-black.png"/>
                    <pic:cNvPicPr/>
                  </pic:nvPicPr>
                  <pic:blipFill>
                    <a:blip r:embed="rId8">
                      <a:extLst>
                        <a:ext uri="{28A0092B-C50C-407E-A947-70E740481C1C}">
                          <a14:useLocalDpi xmlns:a14="http://schemas.microsoft.com/office/drawing/2010/main" val="0"/>
                        </a:ext>
                      </a:extLst>
                    </a:blip>
                    <a:stretch>
                      <a:fillRect/>
                    </a:stretch>
                  </pic:blipFill>
                  <pic:spPr>
                    <a:xfrm>
                      <a:off x="0" y="0"/>
                      <a:ext cx="1485900" cy="1535430"/>
                    </a:xfrm>
                    <a:prstGeom prst="rect">
                      <a:avLst/>
                    </a:prstGeom>
                  </pic:spPr>
                </pic:pic>
              </a:graphicData>
            </a:graphic>
            <wp14:sizeRelH relativeFrom="page">
              <wp14:pctWidth>0</wp14:pctWidth>
            </wp14:sizeRelH>
            <wp14:sizeRelV relativeFrom="page">
              <wp14:pctHeight>0</wp14:pctHeight>
            </wp14:sizeRelV>
          </wp:anchor>
        </w:drawing>
      </w:r>
      <w:r w:rsidR="009F7246">
        <w:rPr>
          <w:rFonts w:ascii="Myriad Pro" w:hAnsi="Myriad Pro"/>
          <w:b/>
          <w:bCs/>
          <w:sz w:val="44"/>
          <w:szCs w:val="44"/>
        </w:rPr>
        <w:t>Feline URI P</w:t>
      </w:r>
      <w:r w:rsidR="008E2AD9" w:rsidRPr="049EFE61">
        <w:rPr>
          <w:rFonts w:ascii="Myriad Pro" w:hAnsi="Myriad Pro"/>
          <w:b/>
          <w:bCs/>
          <w:sz w:val="44"/>
          <w:szCs w:val="44"/>
        </w:rPr>
        <w:t>rotocol</w:t>
      </w:r>
    </w:p>
    <w:p w14:paraId="0735E43C" w14:textId="77777777" w:rsidR="009F7246" w:rsidRPr="00BE2A0A" w:rsidRDefault="009F7246" w:rsidP="4FC8B60F">
      <w:pPr>
        <w:rPr>
          <w:rFonts w:ascii="Myriad Pro" w:hAnsi="Myriad Pro"/>
          <w:i/>
          <w:iCs/>
        </w:rPr>
      </w:pPr>
    </w:p>
    <w:p w14:paraId="7F6E220F" w14:textId="34C0F91A" w:rsidR="007B27DB" w:rsidRDefault="4FC8B60F" w:rsidP="00E404FA">
      <w:pPr>
        <w:rPr>
          <w:rFonts w:ascii="Myriad Pro" w:hAnsi="Myriad Pro"/>
          <w:i/>
          <w:iCs/>
        </w:rPr>
      </w:pPr>
      <w:r w:rsidRPr="4FC8B60F">
        <w:rPr>
          <w:rFonts w:ascii="Myriad Pro" w:hAnsi="Myriad Pro"/>
          <w:i/>
          <w:iCs/>
        </w:rPr>
        <w:t>For any cat/kitten showing signs of URI (Upper Respiratory Infection) follow the procedures below. Signs of URI include congestion, sneezing, conjunctivitis (eye infection), yellow or green nose or eye discharge, fever, lethargy, and poor appetite. If you are not sure what to do, consult with the Feline Program Manager, Senior Animal Care Technicians, or Veterinary staff.</w:t>
      </w:r>
    </w:p>
    <w:p w14:paraId="49613A19" w14:textId="77777777" w:rsidR="00E404FA" w:rsidRPr="00BE2A0A" w:rsidRDefault="00E404FA" w:rsidP="4FC8B60F">
      <w:pPr>
        <w:rPr>
          <w:rFonts w:ascii="Myriad Pro" w:hAnsi="Myriad Pro"/>
          <w:i/>
          <w:iCs/>
        </w:rPr>
      </w:pPr>
    </w:p>
    <w:p w14:paraId="3F1DA87D" w14:textId="037562F0" w:rsidR="00A653DE" w:rsidRPr="00BE2A0A" w:rsidRDefault="00E404FA" w:rsidP="00E404FA">
      <w:pPr>
        <w:ind w:left="2160" w:firstLine="720"/>
        <w:rPr>
          <w:rFonts w:ascii="Myriad Pro" w:hAnsi="Myriad Pro"/>
          <w:b/>
        </w:rPr>
      </w:pPr>
      <w:r w:rsidRPr="00E404FA">
        <w:rPr>
          <w:rFonts w:ascii="Myriad Pro" w:hAnsi="Myriad Pro"/>
          <w:b/>
        </w:rPr>
        <w:t>Written/Revised by:</w:t>
      </w:r>
      <w:r w:rsidRPr="00BE2A0A">
        <w:rPr>
          <w:rFonts w:ascii="Myriad Pro" w:hAnsi="Myriad Pro"/>
        </w:rPr>
        <w:t xml:space="preserve"> </w:t>
      </w:r>
      <w:r w:rsidRPr="00E404FA">
        <w:rPr>
          <w:rFonts w:ascii="Myriad Pro" w:hAnsi="Myriad Pro"/>
          <w:b/>
        </w:rPr>
        <w:t>Gail Schroder     Date: 1/28/25</w:t>
      </w:r>
    </w:p>
    <w:p w14:paraId="273D4CE9" w14:textId="77777777" w:rsidR="009F7246" w:rsidRDefault="009F7246">
      <w:pPr>
        <w:rPr>
          <w:rFonts w:ascii="Myriad Pro" w:hAnsi="Myriad Pro"/>
          <w:b/>
          <w:sz w:val="28"/>
          <w:szCs w:val="28"/>
        </w:rPr>
      </w:pPr>
    </w:p>
    <w:p w14:paraId="798868D7" w14:textId="012AEE2E" w:rsidR="009F7246" w:rsidRDefault="008E2AD9">
      <w:pPr>
        <w:rPr>
          <w:rFonts w:ascii="Myriad Pro" w:hAnsi="Myriad Pro"/>
          <w:b/>
          <w:sz w:val="28"/>
          <w:szCs w:val="28"/>
        </w:rPr>
      </w:pPr>
      <w:r>
        <w:rPr>
          <w:rFonts w:ascii="Myriad Pro" w:hAnsi="Myriad Pro"/>
          <w:b/>
          <w:sz w:val="28"/>
          <w:szCs w:val="28"/>
        </w:rPr>
        <w:t>Initial Assessment:</w:t>
      </w:r>
    </w:p>
    <w:p w14:paraId="670007BE" w14:textId="77777777" w:rsidR="009F7246" w:rsidRPr="00BE2A0A" w:rsidRDefault="009F7246">
      <w:pPr>
        <w:rPr>
          <w:rFonts w:ascii="Myriad Pro" w:hAnsi="Myriad Pro"/>
          <w:b/>
          <w:sz w:val="28"/>
          <w:szCs w:val="28"/>
        </w:rPr>
      </w:pPr>
    </w:p>
    <w:p w14:paraId="64D74F53" w14:textId="65A7BE30" w:rsidR="00A653DE" w:rsidRDefault="008A0ED1" w:rsidP="00A5224C">
      <w:pPr>
        <w:pStyle w:val="ListParagraph"/>
        <w:numPr>
          <w:ilvl w:val="0"/>
          <w:numId w:val="13"/>
        </w:numPr>
        <w:rPr>
          <w:rFonts w:ascii="Myriad Pro" w:hAnsi="Myriad Pro"/>
        </w:rPr>
      </w:pPr>
      <w:r>
        <w:rPr>
          <w:rFonts w:ascii="Myriad Pro" w:hAnsi="Myriad Pro"/>
        </w:rPr>
        <w:t>Place the cat</w:t>
      </w:r>
      <w:r w:rsidR="008E2AD9">
        <w:rPr>
          <w:rFonts w:ascii="Myriad Pro" w:hAnsi="Myriad Pro"/>
        </w:rPr>
        <w:t xml:space="preserve"> in the Isolation Ward when any signs of URI are seen.</w:t>
      </w:r>
    </w:p>
    <w:p w14:paraId="23430254" w14:textId="0EB363D0" w:rsidR="00A858D5" w:rsidRDefault="00A858D5" w:rsidP="00A5224C">
      <w:pPr>
        <w:pStyle w:val="ListParagraph"/>
        <w:numPr>
          <w:ilvl w:val="0"/>
          <w:numId w:val="13"/>
        </w:numPr>
        <w:rPr>
          <w:rFonts w:ascii="Myriad Pro" w:hAnsi="Myriad Pro"/>
        </w:rPr>
      </w:pPr>
      <w:r>
        <w:rPr>
          <w:rFonts w:ascii="Myriad Pro" w:hAnsi="Myriad Pro"/>
        </w:rPr>
        <w:t>Weigh the cat.</w:t>
      </w:r>
    </w:p>
    <w:p w14:paraId="5C1AE440" w14:textId="232090E9" w:rsidR="00A858D5" w:rsidRDefault="00A858D5" w:rsidP="00A5224C">
      <w:pPr>
        <w:pStyle w:val="ListParagraph"/>
        <w:numPr>
          <w:ilvl w:val="0"/>
          <w:numId w:val="13"/>
        </w:numPr>
        <w:rPr>
          <w:rFonts w:ascii="Myriad Pro" w:hAnsi="Myriad Pro"/>
        </w:rPr>
      </w:pPr>
      <w:r>
        <w:rPr>
          <w:rFonts w:ascii="Myriad Pro" w:hAnsi="Myriad Pro"/>
        </w:rPr>
        <w:t>Take temperature. If temperature is &gt; 105.0 then notify vet.</w:t>
      </w:r>
    </w:p>
    <w:p w14:paraId="246D50D6" w14:textId="52D2A087" w:rsidR="008E2AD9" w:rsidRDefault="008E2AD9" w:rsidP="008E2AD9">
      <w:pPr>
        <w:pStyle w:val="ListParagraph"/>
        <w:numPr>
          <w:ilvl w:val="0"/>
          <w:numId w:val="13"/>
        </w:numPr>
        <w:rPr>
          <w:rFonts w:ascii="Myriad Pro" w:hAnsi="Myriad Pro"/>
        </w:rPr>
      </w:pPr>
      <w:r>
        <w:rPr>
          <w:rFonts w:ascii="Myriad Pro" w:hAnsi="Myriad Pro"/>
        </w:rPr>
        <w:t>Assess what treatment is needed as follows:</w:t>
      </w:r>
    </w:p>
    <w:p w14:paraId="75654450" w14:textId="5BE164DB" w:rsidR="008E2AD9" w:rsidRDefault="00A858D5" w:rsidP="008E2AD9">
      <w:pPr>
        <w:pStyle w:val="ListParagraph"/>
        <w:numPr>
          <w:ilvl w:val="1"/>
          <w:numId w:val="13"/>
        </w:numPr>
        <w:rPr>
          <w:rFonts w:ascii="Myriad Pro" w:hAnsi="Myriad Pro"/>
        </w:rPr>
      </w:pPr>
      <w:r w:rsidRPr="485B0B28">
        <w:rPr>
          <w:rFonts w:ascii="Myriad Pro" w:hAnsi="Myriad Pro"/>
          <w:b/>
          <w:bCs/>
        </w:rPr>
        <w:t>If only conjunctivitis (eye infection)</w:t>
      </w:r>
      <w:r w:rsidR="00300BB8" w:rsidRPr="485B0B28">
        <w:rPr>
          <w:rFonts w:ascii="Myriad Pro" w:hAnsi="Myriad Pro"/>
          <w:b/>
          <w:bCs/>
        </w:rPr>
        <w:t xml:space="preserve"> is present</w:t>
      </w:r>
      <w:r w:rsidRPr="485B0B28">
        <w:rPr>
          <w:rFonts w:ascii="Myriad Pro" w:hAnsi="Myriad Pro"/>
        </w:rPr>
        <w:t xml:space="preserve"> without other signs of URI, then start Erithromycin eye ointment twice a day for up to </w:t>
      </w:r>
      <w:r w:rsidR="00300BB8" w:rsidRPr="485B0B28">
        <w:rPr>
          <w:rFonts w:ascii="Myriad Pro" w:hAnsi="Myriad Pro"/>
        </w:rPr>
        <w:t>7 days or until conjunctivitis is gone. Discontinue if the eyes appear worse after starting this medication, or if pawing at the eyes is seen when it is applied.</w:t>
      </w:r>
    </w:p>
    <w:p w14:paraId="1BABB268" w14:textId="12F2A5C5" w:rsidR="00300BB8" w:rsidRDefault="031A9831" w:rsidP="00300BB8">
      <w:pPr>
        <w:pStyle w:val="ListParagraph"/>
        <w:numPr>
          <w:ilvl w:val="1"/>
          <w:numId w:val="13"/>
        </w:numPr>
        <w:rPr>
          <w:rFonts w:ascii="Myriad Pro" w:hAnsi="Myriad Pro"/>
        </w:rPr>
      </w:pPr>
      <w:r w:rsidRPr="009F7246">
        <w:rPr>
          <w:rFonts w:ascii="Myriad Pro" w:hAnsi="Myriad Pro"/>
          <w:b/>
          <w:bCs/>
        </w:rPr>
        <w:t xml:space="preserve">If </w:t>
      </w:r>
      <w:r w:rsidR="00353D5D">
        <w:rPr>
          <w:rFonts w:ascii="Myriad Pro" w:hAnsi="Myriad Pro"/>
          <w:b/>
          <w:bCs/>
        </w:rPr>
        <w:t xml:space="preserve">significant colored (yellow, green) </w:t>
      </w:r>
      <w:r w:rsidRPr="009F7246">
        <w:rPr>
          <w:rFonts w:ascii="Myriad Pro" w:hAnsi="Myriad Pro"/>
          <w:b/>
          <w:bCs/>
        </w:rPr>
        <w:t xml:space="preserve">nasal discharge and </w:t>
      </w:r>
      <w:r w:rsidR="00E404FA">
        <w:rPr>
          <w:rFonts w:ascii="Myriad Pro" w:hAnsi="Myriad Pro"/>
          <w:b/>
          <w:bCs/>
        </w:rPr>
        <w:t>congestion</w:t>
      </w:r>
      <w:r w:rsidRPr="009F7246">
        <w:rPr>
          <w:rFonts w:ascii="Myriad Pro" w:hAnsi="Myriad Pro"/>
          <w:b/>
          <w:bCs/>
        </w:rPr>
        <w:t xml:space="preserve"> are present</w:t>
      </w:r>
      <w:r w:rsidRPr="7D9AA82A">
        <w:rPr>
          <w:rFonts w:ascii="Myriad Pro" w:hAnsi="Myriad Pro"/>
          <w:b/>
          <w:bCs/>
        </w:rPr>
        <w:t xml:space="preserve">, </w:t>
      </w:r>
      <w:r w:rsidRPr="7D9AA82A">
        <w:rPr>
          <w:rFonts w:ascii="Myriad Pro" w:hAnsi="Myriad Pro"/>
        </w:rPr>
        <w:t>then assess the severity of illness to determine if oral medication is needed:</w:t>
      </w:r>
    </w:p>
    <w:p w14:paraId="75AE25EF" w14:textId="0643D75C" w:rsidR="00300BB8" w:rsidRDefault="008A0ED1" w:rsidP="00300BB8">
      <w:pPr>
        <w:pStyle w:val="ListParagraph"/>
        <w:numPr>
          <w:ilvl w:val="2"/>
          <w:numId w:val="13"/>
        </w:numPr>
        <w:rPr>
          <w:rFonts w:ascii="Myriad Pro" w:hAnsi="Myriad Pro"/>
        </w:rPr>
      </w:pPr>
      <w:r w:rsidRPr="7D9AA82A">
        <w:rPr>
          <w:rFonts w:ascii="Myriad Pro" w:hAnsi="Myriad Pro"/>
        </w:rPr>
        <w:t>If the cat</w:t>
      </w:r>
      <w:r w:rsidR="00300BB8" w:rsidRPr="7D9AA82A">
        <w:rPr>
          <w:rFonts w:ascii="Myriad Pro" w:hAnsi="Myriad Pro"/>
        </w:rPr>
        <w:t xml:space="preserve"> is also lethargic, not eating well, has a fever &gt;103.5, or severe congestion with thick discharge caked on the face, then:</w:t>
      </w:r>
    </w:p>
    <w:p w14:paraId="586C78ED" w14:textId="68C88FB3" w:rsidR="00300BB8" w:rsidRDefault="00300BB8" w:rsidP="00300BB8">
      <w:pPr>
        <w:pStyle w:val="ListParagraph"/>
        <w:numPr>
          <w:ilvl w:val="3"/>
          <w:numId w:val="13"/>
        </w:numPr>
        <w:rPr>
          <w:rFonts w:ascii="Myriad Pro" w:hAnsi="Myriad Pro"/>
        </w:rPr>
      </w:pPr>
      <w:r w:rsidRPr="7D9AA82A">
        <w:rPr>
          <w:rFonts w:ascii="Myriad Pro" w:hAnsi="Myriad Pro"/>
        </w:rPr>
        <w:t xml:space="preserve"> </w:t>
      </w:r>
      <w:r w:rsidR="008A0ED1" w:rsidRPr="7D9AA82A">
        <w:rPr>
          <w:rFonts w:ascii="Myriad Pro" w:hAnsi="Myriad Pro"/>
        </w:rPr>
        <w:t>If the cat</w:t>
      </w:r>
      <w:r w:rsidRPr="7D9AA82A">
        <w:rPr>
          <w:rFonts w:ascii="Myriad Pro" w:hAnsi="Myriad Pro"/>
        </w:rPr>
        <w:t xml:space="preserve"> is over 12 weeks of age, then start Doxycycline per the chart below</w:t>
      </w:r>
    </w:p>
    <w:p w14:paraId="50CDAA86" w14:textId="104D2534" w:rsidR="00300BB8" w:rsidRDefault="00300BB8" w:rsidP="00300BB8">
      <w:pPr>
        <w:pStyle w:val="ListParagraph"/>
        <w:numPr>
          <w:ilvl w:val="3"/>
          <w:numId w:val="13"/>
        </w:numPr>
        <w:rPr>
          <w:rFonts w:ascii="Myriad Pro" w:hAnsi="Myriad Pro"/>
        </w:rPr>
      </w:pPr>
      <w:r w:rsidRPr="7D9AA82A">
        <w:rPr>
          <w:rFonts w:ascii="Myriad Pro" w:hAnsi="Myriad Pro"/>
        </w:rPr>
        <w:t>If the kitten is under 12 weeks of age, wait 24-48 hours after intake and re-evaluate. If symptoms do not improve, or if the kitten has already been at the shelter for &gt;48hrs, then start Doxycycline per the chart below</w:t>
      </w:r>
    </w:p>
    <w:p w14:paraId="0AC64D46" w14:textId="77349816" w:rsidR="5379984B" w:rsidRDefault="5379984B" w:rsidP="7D9AA82A">
      <w:pPr>
        <w:pStyle w:val="ListParagraph"/>
        <w:numPr>
          <w:ilvl w:val="3"/>
          <w:numId w:val="13"/>
        </w:numPr>
        <w:rPr>
          <w:rFonts w:ascii="Myriad Pro" w:hAnsi="Myriad Pro"/>
        </w:rPr>
      </w:pPr>
      <w:r w:rsidRPr="7D9AA82A">
        <w:rPr>
          <w:rFonts w:ascii="Myriad Pro" w:hAnsi="Myriad Pro"/>
        </w:rPr>
        <w:t>If Doxycycline is started, Erithromycin eye ointment is not also needed.</w:t>
      </w:r>
    </w:p>
    <w:p w14:paraId="4DACEAE0" w14:textId="185E5FBD" w:rsidR="0073036F" w:rsidRDefault="4FC8B60F" w:rsidP="0073036F">
      <w:pPr>
        <w:pStyle w:val="ListParagraph"/>
        <w:numPr>
          <w:ilvl w:val="0"/>
          <w:numId w:val="18"/>
        </w:numPr>
        <w:rPr>
          <w:rFonts w:ascii="Myriad Pro" w:hAnsi="Myriad Pro"/>
        </w:rPr>
      </w:pPr>
      <w:r w:rsidRPr="4FC8B60F">
        <w:rPr>
          <w:rFonts w:ascii="Myriad Pro" w:hAnsi="Myriad Pro"/>
          <w:b/>
          <w:bCs/>
        </w:rPr>
        <w:t xml:space="preserve">If oral ulcers are seen </w:t>
      </w:r>
      <w:r w:rsidRPr="4FC8B60F">
        <w:rPr>
          <w:rFonts w:ascii="Myriad Pro" w:hAnsi="Myriad Pro"/>
        </w:rPr>
        <w:t>and the cat is drooling or the mouth appears painful, then also request an exam with vet staff.</w:t>
      </w:r>
    </w:p>
    <w:p w14:paraId="15A2BC2E" w14:textId="63CFFFC1" w:rsidR="4FC8B60F" w:rsidRDefault="4FC8B60F" w:rsidP="4FC8B60F">
      <w:pPr>
        <w:pStyle w:val="ListParagraph"/>
        <w:numPr>
          <w:ilvl w:val="0"/>
          <w:numId w:val="13"/>
        </w:numPr>
        <w:spacing w:after="160" w:line="279" w:lineRule="auto"/>
        <w:rPr>
          <w:rFonts w:ascii="Myriad Pro" w:eastAsia="Myriad Pro" w:hAnsi="Myriad Pro" w:cs="Myriad Pro"/>
          <w:color w:val="000000" w:themeColor="text1"/>
        </w:rPr>
      </w:pPr>
      <w:r w:rsidRPr="4FC8B60F">
        <w:rPr>
          <w:rFonts w:ascii="Myriad Pro" w:eastAsia="Myriad Pro" w:hAnsi="Myriad Pro" w:cs="Myriad Pro"/>
          <w:color w:val="000000" w:themeColor="text1"/>
        </w:rPr>
        <w:t xml:space="preserve">Make notes in the cat’s PetPoint record using a treatment exam anytime you start any medication. </w:t>
      </w:r>
    </w:p>
    <w:p w14:paraId="0AAB53D8" w14:textId="359600BC" w:rsidR="4FC8B60F" w:rsidRDefault="4FC8B60F" w:rsidP="4FC8B60F">
      <w:pPr>
        <w:pStyle w:val="ListParagraph"/>
        <w:numPr>
          <w:ilvl w:val="1"/>
          <w:numId w:val="13"/>
        </w:numPr>
        <w:spacing w:after="160" w:line="279" w:lineRule="auto"/>
        <w:rPr>
          <w:rFonts w:ascii="Myriad Pro" w:eastAsia="Myriad Pro" w:hAnsi="Myriad Pro" w:cs="Myriad Pro"/>
          <w:color w:val="000000" w:themeColor="text1"/>
        </w:rPr>
      </w:pPr>
      <w:r w:rsidRPr="4FC8B60F">
        <w:rPr>
          <w:rFonts w:ascii="Myriad Pro" w:eastAsia="Myriad Pro" w:hAnsi="Myriad Pro" w:cs="Myriad Pro"/>
          <w:color w:val="000000" w:themeColor="text1"/>
        </w:rPr>
        <w:t xml:space="preserve">Remember to initial all entries. </w:t>
      </w:r>
    </w:p>
    <w:p w14:paraId="73D237D4" w14:textId="3BFB7A98" w:rsidR="4FC8B60F" w:rsidRDefault="4FC8B60F" w:rsidP="4FC8B60F">
      <w:pPr>
        <w:pStyle w:val="ListParagraph"/>
        <w:numPr>
          <w:ilvl w:val="1"/>
          <w:numId w:val="13"/>
        </w:numPr>
        <w:spacing w:after="160" w:line="279" w:lineRule="auto"/>
        <w:rPr>
          <w:rFonts w:ascii="Myriad Pro" w:eastAsia="Myriad Pro" w:hAnsi="Myriad Pro" w:cs="Myriad Pro"/>
          <w:color w:val="000000" w:themeColor="text1"/>
        </w:rPr>
      </w:pPr>
      <w:r w:rsidRPr="4FC8B60F">
        <w:rPr>
          <w:rFonts w:ascii="Myriad Pro" w:eastAsia="Myriad Pro" w:hAnsi="Myriad Pro" w:cs="Myriad Pro"/>
          <w:color w:val="000000" w:themeColor="text1"/>
        </w:rPr>
        <w:t>Include a description of the symptoms you are seeing, and what medications or treatments are being started. For example, “Severe URI with congestion and fever. Per shelter URI protocol, starting Doxycycline 0.5ml PO SID until resolved. GS”</w:t>
      </w:r>
    </w:p>
    <w:p w14:paraId="5F8E36B2" w14:textId="2F61E75C" w:rsidR="4FC8B60F" w:rsidRDefault="4FC8B60F" w:rsidP="4FC8B60F">
      <w:pPr>
        <w:pStyle w:val="ListParagraph"/>
        <w:numPr>
          <w:ilvl w:val="0"/>
          <w:numId w:val="13"/>
        </w:numPr>
        <w:spacing w:after="160" w:line="279" w:lineRule="auto"/>
        <w:rPr>
          <w:rFonts w:ascii="Myriad Pro" w:eastAsia="Myriad Pro" w:hAnsi="Myriad Pro" w:cs="Myriad Pro"/>
          <w:color w:val="000000" w:themeColor="text1"/>
        </w:rPr>
      </w:pPr>
      <w:r w:rsidRPr="4FC8B60F">
        <w:rPr>
          <w:rFonts w:ascii="Myriad Pro" w:eastAsia="Myriad Pro" w:hAnsi="Myriad Pro" w:cs="Myriad Pro"/>
          <w:color w:val="000000" w:themeColor="text1"/>
        </w:rPr>
        <w:t xml:space="preserve">Make a note in the record when medications are stopped and the reason why. </w:t>
      </w:r>
    </w:p>
    <w:p w14:paraId="0A24AC70" w14:textId="317B7562" w:rsidR="4FC8B60F" w:rsidRDefault="4FC8B60F" w:rsidP="4FC8B60F">
      <w:pPr>
        <w:pStyle w:val="ListParagraph"/>
        <w:numPr>
          <w:ilvl w:val="1"/>
          <w:numId w:val="13"/>
        </w:numPr>
        <w:spacing w:after="160" w:line="279" w:lineRule="auto"/>
        <w:rPr>
          <w:rFonts w:ascii="Myriad Pro" w:eastAsia="Myriad Pro" w:hAnsi="Myriad Pro" w:cs="Myriad Pro"/>
          <w:color w:val="000000" w:themeColor="text1"/>
        </w:rPr>
      </w:pPr>
      <w:r w:rsidRPr="4FC8B60F">
        <w:rPr>
          <w:rFonts w:ascii="Myriad Pro" w:eastAsia="Myriad Pro" w:hAnsi="Myriad Pro" w:cs="Myriad Pro"/>
          <w:color w:val="000000" w:themeColor="text1"/>
        </w:rPr>
        <w:t>For example, “Stopping Doxycycline. URI signs resolved. GS”</w:t>
      </w:r>
    </w:p>
    <w:p w14:paraId="38464651" w14:textId="33679FBE" w:rsidR="4FC8B60F" w:rsidRDefault="4FC8B60F" w:rsidP="4FC8B60F">
      <w:pPr>
        <w:pStyle w:val="ListParagraph"/>
        <w:numPr>
          <w:ilvl w:val="0"/>
          <w:numId w:val="13"/>
        </w:numPr>
        <w:spacing w:after="160" w:line="279" w:lineRule="auto"/>
        <w:rPr>
          <w:rFonts w:ascii="Myriad Pro" w:eastAsia="Myriad Pro" w:hAnsi="Myriad Pro" w:cs="Myriad Pro"/>
          <w:color w:val="000000" w:themeColor="text1"/>
        </w:rPr>
      </w:pPr>
      <w:r w:rsidRPr="4FC8B60F">
        <w:rPr>
          <w:rFonts w:ascii="Myriad Pro" w:eastAsia="Myriad Pro" w:hAnsi="Myriad Pro" w:cs="Myriad Pro"/>
          <w:color w:val="000000" w:themeColor="text1"/>
        </w:rPr>
        <w:t xml:space="preserve">Add medication, dosing and instructions to the animal’s medication sheet or start a new medication sheet if needed. </w:t>
      </w:r>
    </w:p>
    <w:p w14:paraId="3AE2CDF2" w14:textId="33A9221E" w:rsidR="00E22B72" w:rsidRDefault="4FC8B60F" w:rsidP="00B3678B">
      <w:pPr>
        <w:pStyle w:val="ListParagraph"/>
        <w:numPr>
          <w:ilvl w:val="0"/>
          <w:numId w:val="13"/>
        </w:numPr>
        <w:spacing w:after="160" w:line="279" w:lineRule="auto"/>
        <w:rPr>
          <w:rFonts w:ascii="Myriad Pro" w:eastAsia="Myriad Pro" w:hAnsi="Myriad Pro" w:cs="Myriad Pro"/>
          <w:color w:val="000000" w:themeColor="text1"/>
        </w:rPr>
      </w:pPr>
      <w:r w:rsidRPr="4FC8B60F">
        <w:rPr>
          <w:rFonts w:ascii="Myriad Pro" w:eastAsia="Myriad Pro" w:hAnsi="Myriad Pro" w:cs="Myriad Pro"/>
          <w:color w:val="000000" w:themeColor="text1"/>
        </w:rPr>
        <w:t xml:space="preserve">Start a weight check sheet or update existing sheet to reflect twice weekly weight checks while on Doxycycline. </w:t>
      </w:r>
    </w:p>
    <w:p w14:paraId="5A10D78B" w14:textId="77777777" w:rsidR="009F7246" w:rsidRDefault="009F7246" w:rsidP="00B3678B">
      <w:pPr>
        <w:rPr>
          <w:rFonts w:ascii="Myriad Pro" w:hAnsi="Myriad Pro"/>
          <w:b/>
          <w:sz w:val="28"/>
          <w:szCs w:val="28"/>
        </w:rPr>
      </w:pPr>
    </w:p>
    <w:p w14:paraId="5329C2E4" w14:textId="77777777" w:rsidR="009F7246" w:rsidRDefault="009F7246" w:rsidP="00B3678B">
      <w:pPr>
        <w:rPr>
          <w:rFonts w:ascii="Myriad Pro" w:hAnsi="Myriad Pro"/>
          <w:b/>
          <w:sz w:val="28"/>
          <w:szCs w:val="28"/>
        </w:rPr>
      </w:pPr>
    </w:p>
    <w:p w14:paraId="0426850A" w14:textId="77777777" w:rsidR="009F7246" w:rsidRDefault="009F7246" w:rsidP="00B3678B">
      <w:pPr>
        <w:rPr>
          <w:rFonts w:ascii="Myriad Pro" w:hAnsi="Myriad Pro"/>
          <w:b/>
          <w:sz w:val="28"/>
          <w:szCs w:val="28"/>
        </w:rPr>
      </w:pPr>
    </w:p>
    <w:p w14:paraId="73CE04AC" w14:textId="54CA8CCD" w:rsidR="00B3678B" w:rsidRDefault="009F7246" w:rsidP="00B3678B">
      <w:pPr>
        <w:rPr>
          <w:rFonts w:ascii="Myriad Pro" w:hAnsi="Myriad Pro"/>
          <w:b/>
          <w:sz w:val="28"/>
          <w:szCs w:val="28"/>
        </w:rPr>
      </w:pPr>
      <w:r>
        <w:rPr>
          <w:rFonts w:ascii="Myriad Pro" w:hAnsi="Myriad Pro"/>
          <w:b/>
          <w:sz w:val="28"/>
          <w:szCs w:val="28"/>
        </w:rPr>
        <w:t>O</w:t>
      </w:r>
      <w:r w:rsidR="00B3678B">
        <w:rPr>
          <w:rFonts w:ascii="Myriad Pro" w:hAnsi="Myriad Pro"/>
          <w:b/>
          <w:sz w:val="28"/>
          <w:szCs w:val="28"/>
        </w:rPr>
        <w:t>ngoing Care:</w:t>
      </w:r>
    </w:p>
    <w:p w14:paraId="5370D3F3" w14:textId="41963A9D" w:rsidR="00B3678B" w:rsidRPr="00B3678B" w:rsidRDefault="00B3678B" w:rsidP="00B3678B">
      <w:pPr>
        <w:rPr>
          <w:rFonts w:ascii="Myriad Pro" w:hAnsi="Myriad Pro"/>
        </w:rPr>
      </w:pPr>
      <w:r>
        <w:rPr>
          <w:rFonts w:ascii="Myriad Pro" w:hAnsi="Myriad Pro"/>
          <w:b/>
          <w:sz w:val="28"/>
          <w:szCs w:val="28"/>
        </w:rPr>
        <w:t xml:space="preserve"> </w:t>
      </w:r>
    </w:p>
    <w:p w14:paraId="19F0F7D4" w14:textId="618F15DA" w:rsidR="008C6861" w:rsidRDefault="008C6861" w:rsidP="00B3678B">
      <w:pPr>
        <w:pStyle w:val="ListParagraph"/>
        <w:numPr>
          <w:ilvl w:val="0"/>
          <w:numId w:val="19"/>
        </w:numPr>
        <w:rPr>
          <w:rFonts w:ascii="Myriad Pro" w:hAnsi="Myriad Pro"/>
        </w:rPr>
      </w:pPr>
      <w:r>
        <w:rPr>
          <w:rFonts w:ascii="Myriad Pro" w:hAnsi="Myriad Pro"/>
        </w:rPr>
        <w:t>Feed extra</w:t>
      </w:r>
      <w:r w:rsidR="008A0ED1">
        <w:rPr>
          <w:rFonts w:ascii="Myriad Pro" w:hAnsi="Myriad Pro"/>
        </w:rPr>
        <w:t xml:space="preserve"> canned food to all cats with URI</w:t>
      </w:r>
      <w:r>
        <w:rPr>
          <w:rFonts w:ascii="Myriad Pro" w:hAnsi="Myriad Pro"/>
        </w:rPr>
        <w:t xml:space="preserve"> (to increase water intake).</w:t>
      </w:r>
    </w:p>
    <w:p w14:paraId="3EA5EAF2" w14:textId="77777777" w:rsidR="00B3678B" w:rsidRDefault="0073036F" w:rsidP="00B3678B">
      <w:pPr>
        <w:pStyle w:val="ListParagraph"/>
        <w:numPr>
          <w:ilvl w:val="0"/>
          <w:numId w:val="19"/>
        </w:numPr>
        <w:rPr>
          <w:rFonts w:ascii="Myriad Pro" w:hAnsi="Myriad Pro"/>
        </w:rPr>
      </w:pPr>
      <w:r w:rsidRPr="7D9AA82A">
        <w:rPr>
          <w:rFonts w:ascii="Myriad Pro" w:hAnsi="Myriad Pro"/>
        </w:rPr>
        <w:t xml:space="preserve">Discontinue </w:t>
      </w:r>
      <w:r w:rsidR="00B3678B" w:rsidRPr="7D9AA82A">
        <w:rPr>
          <w:rFonts w:ascii="Myriad Pro" w:hAnsi="Myriad Pro"/>
        </w:rPr>
        <w:t>medications (eye ointment or Doxycycline)</w:t>
      </w:r>
      <w:r w:rsidRPr="7D9AA82A">
        <w:rPr>
          <w:rFonts w:ascii="Myriad Pro" w:hAnsi="Myriad Pro"/>
        </w:rPr>
        <w:t xml:space="preserve"> once URI signs have been gone for 24 hours. There is no minimum number of days medications must be given. </w:t>
      </w:r>
    </w:p>
    <w:p w14:paraId="559D2F7D" w14:textId="0A010178" w:rsidR="5D116ED8" w:rsidRDefault="5D116ED8" w:rsidP="7D9AA82A">
      <w:pPr>
        <w:pStyle w:val="ListParagraph"/>
        <w:numPr>
          <w:ilvl w:val="0"/>
          <w:numId w:val="19"/>
        </w:numPr>
        <w:rPr>
          <w:rFonts w:ascii="Myriad Pro" w:hAnsi="Myriad Pro"/>
        </w:rPr>
      </w:pPr>
      <w:r w:rsidRPr="7D9AA82A">
        <w:rPr>
          <w:rFonts w:ascii="Myriad Pro" w:hAnsi="Myriad Pro"/>
        </w:rPr>
        <w:t>Check the cat’s weight twice a week while undergoing treatment for URI.</w:t>
      </w:r>
    </w:p>
    <w:p w14:paraId="30D63665" w14:textId="77777777" w:rsidR="00B3678B" w:rsidRDefault="00B3678B" w:rsidP="00B3678B">
      <w:pPr>
        <w:pStyle w:val="ListParagraph"/>
        <w:numPr>
          <w:ilvl w:val="0"/>
          <w:numId w:val="19"/>
        </w:numPr>
        <w:rPr>
          <w:rFonts w:ascii="Myriad Pro" w:hAnsi="Myriad Pro"/>
        </w:rPr>
      </w:pPr>
      <w:r w:rsidRPr="7D9AA82A">
        <w:rPr>
          <w:rFonts w:ascii="Myriad Pro" w:hAnsi="Myriad Pro"/>
        </w:rPr>
        <w:t>Request a vet exam if:</w:t>
      </w:r>
    </w:p>
    <w:p w14:paraId="0961ABC8" w14:textId="0A634E69" w:rsidR="00B3678B" w:rsidRDefault="008A0ED1" w:rsidP="00B3678B">
      <w:pPr>
        <w:pStyle w:val="ListParagraph"/>
        <w:numPr>
          <w:ilvl w:val="1"/>
          <w:numId w:val="19"/>
        </w:numPr>
        <w:rPr>
          <w:rFonts w:ascii="Myriad Pro" w:hAnsi="Myriad Pro"/>
        </w:rPr>
      </w:pPr>
      <w:r w:rsidRPr="485B0B28">
        <w:rPr>
          <w:rFonts w:ascii="Myriad Pro" w:hAnsi="Myriad Pro"/>
        </w:rPr>
        <w:t xml:space="preserve"> </w:t>
      </w:r>
      <w:r w:rsidR="27C07A91" w:rsidRPr="485B0B28">
        <w:rPr>
          <w:rFonts w:ascii="Myriad Pro" w:hAnsi="Myriad Pro"/>
        </w:rPr>
        <w:t>T</w:t>
      </w:r>
      <w:r w:rsidRPr="485B0B28">
        <w:rPr>
          <w:rFonts w:ascii="Myriad Pro" w:hAnsi="Myriad Pro"/>
        </w:rPr>
        <w:t>he cat</w:t>
      </w:r>
      <w:r w:rsidR="00B3678B" w:rsidRPr="485B0B28">
        <w:rPr>
          <w:rFonts w:ascii="Myriad Pro" w:hAnsi="Myriad Pro"/>
        </w:rPr>
        <w:t xml:space="preserve"> has been on meds for 14 days but is still sick</w:t>
      </w:r>
    </w:p>
    <w:p w14:paraId="4553D475" w14:textId="33146891" w:rsidR="00B3678B" w:rsidRDefault="00B3678B" w:rsidP="00B3678B">
      <w:pPr>
        <w:pStyle w:val="ListParagraph"/>
        <w:numPr>
          <w:ilvl w:val="1"/>
          <w:numId w:val="19"/>
        </w:numPr>
        <w:rPr>
          <w:rFonts w:ascii="Myriad Pro" w:hAnsi="Myriad Pro"/>
        </w:rPr>
      </w:pPr>
      <w:r w:rsidRPr="485B0B28">
        <w:rPr>
          <w:rFonts w:ascii="Myriad Pro" w:hAnsi="Myriad Pro"/>
        </w:rPr>
        <w:t xml:space="preserve">The URI signs appear different than the usual URI (such as trouble breathing, </w:t>
      </w:r>
      <w:r w:rsidR="008C6861" w:rsidRPr="485B0B28">
        <w:rPr>
          <w:rFonts w:ascii="Myriad Pro" w:hAnsi="Myriad Pro"/>
        </w:rPr>
        <w:t>nosebleed, vomiting, persistent dehydration, etc</w:t>
      </w:r>
      <w:r w:rsidR="4405C1E2" w:rsidRPr="485B0B28">
        <w:rPr>
          <w:rFonts w:ascii="Myriad Pro" w:hAnsi="Myriad Pro"/>
        </w:rPr>
        <w:t>.</w:t>
      </w:r>
      <w:r w:rsidR="008C6861" w:rsidRPr="485B0B28">
        <w:rPr>
          <w:rFonts w:ascii="Myriad Pro" w:hAnsi="Myriad Pro"/>
        </w:rPr>
        <w:t>)</w:t>
      </w:r>
    </w:p>
    <w:p w14:paraId="1188F7D1" w14:textId="00BDE943" w:rsidR="008C6861" w:rsidRDefault="008C6861" w:rsidP="00B3678B">
      <w:pPr>
        <w:pStyle w:val="ListParagraph"/>
        <w:numPr>
          <w:ilvl w:val="1"/>
          <w:numId w:val="19"/>
        </w:numPr>
        <w:rPr>
          <w:rFonts w:ascii="Myriad Pro" w:hAnsi="Myriad Pro"/>
        </w:rPr>
      </w:pPr>
      <w:r>
        <w:rPr>
          <w:rFonts w:ascii="Myriad Pro" w:hAnsi="Myriad Pro"/>
        </w:rPr>
        <w:t>A kitten has signs of distemper (severe URI and vomiting/diarrhea and lethargy, sudden death) especially if unvaccinated or if first vaccine was less than 14 days ago</w:t>
      </w:r>
    </w:p>
    <w:p w14:paraId="10AA5A0D" w14:textId="0161A483" w:rsidR="008C6861" w:rsidRDefault="008C6861" w:rsidP="00B3678B">
      <w:pPr>
        <w:pStyle w:val="ListParagraph"/>
        <w:numPr>
          <w:ilvl w:val="1"/>
          <w:numId w:val="19"/>
        </w:numPr>
        <w:rPr>
          <w:rFonts w:ascii="Myriad Pro" w:hAnsi="Myriad Pro"/>
        </w:rPr>
      </w:pPr>
      <w:r>
        <w:rPr>
          <w:rFonts w:ascii="Myriad Pro" w:hAnsi="Myriad Pro"/>
        </w:rPr>
        <w:t>The only sign is conjunctivitis in one eye and the cause may be trauma/injury to the eye</w:t>
      </w:r>
    </w:p>
    <w:p w14:paraId="005D9C54" w14:textId="52AD03FD" w:rsidR="0073036F" w:rsidRDefault="6F305D69" w:rsidP="00B3678B">
      <w:pPr>
        <w:pStyle w:val="ListParagraph"/>
        <w:numPr>
          <w:ilvl w:val="0"/>
          <w:numId w:val="19"/>
        </w:numPr>
        <w:rPr>
          <w:rFonts w:ascii="Myriad Pro" w:hAnsi="Myriad Pro"/>
        </w:rPr>
      </w:pPr>
      <w:r w:rsidRPr="7D9AA82A">
        <w:rPr>
          <w:rFonts w:ascii="Myriad Pro" w:hAnsi="Myriad Pro"/>
        </w:rPr>
        <w:t xml:space="preserve">As soon as cats are eating, drinking, active, temperature is &lt;102.5, </w:t>
      </w:r>
      <w:r w:rsidR="755A9F02" w:rsidRPr="7D9AA82A">
        <w:rPr>
          <w:rFonts w:ascii="Myriad Pro" w:hAnsi="Myriad Pro"/>
        </w:rPr>
        <w:t xml:space="preserve">and if nasal discharge is mild, </w:t>
      </w:r>
      <w:r w:rsidRPr="7D9AA82A">
        <w:rPr>
          <w:rFonts w:ascii="Myriad Pro" w:hAnsi="Myriad Pro"/>
        </w:rPr>
        <w:t xml:space="preserve">then they </w:t>
      </w:r>
      <w:r w:rsidR="7A5138D6" w:rsidRPr="7D9AA82A">
        <w:rPr>
          <w:rFonts w:ascii="Myriad Pro" w:hAnsi="Myriad Pro"/>
        </w:rPr>
        <w:t>should</w:t>
      </w:r>
      <w:r w:rsidRPr="7D9AA82A">
        <w:rPr>
          <w:rFonts w:ascii="Myriad Pro" w:hAnsi="Myriad Pro"/>
        </w:rPr>
        <w:t xml:space="preserve"> be added to the surgery list and</w:t>
      </w:r>
      <w:r w:rsidR="031A9831" w:rsidRPr="7D9AA82A">
        <w:rPr>
          <w:rFonts w:ascii="Myriad Pro" w:hAnsi="Myriad Pro"/>
        </w:rPr>
        <w:t xml:space="preserve"> made available for adoption</w:t>
      </w:r>
      <w:r w:rsidR="55249852" w:rsidRPr="7D9AA82A">
        <w:rPr>
          <w:rFonts w:ascii="Myriad Pro" w:hAnsi="Myriad Pro"/>
        </w:rPr>
        <w:t>.</w:t>
      </w:r>
    </w:p>
    <w:p w14:paraId="07425296" w14:textId="77777777" w:rsidR="00BE634D" w:rsidRPr="00B3678B" w:rsidRDefault="00BE634D" w:rsidP="00BE634D">
      <w:pPr>
        <w:pStyle w:val="ListParagraph"/>
        <w:ind w:left="1440"/>
        <w:rPr>
          <w:rFonts w:ascii="Myriad Pro" w:hAnsi="Myriad Pro"/>
        </w:rPr>
      </w:pPr>
    </w:p>
    <w:p w14:paraId="330B04EF" w14:textId="7A456346" w:rsidR="00A653DE" w:rsidRDefault="00A5224C" w:rsidP="00A653DE">
      <w:pPr>
        <w:rPr>
          <w:rFonts w:ascii="Myriad Pro" w:hAnsi="Myriad Pro"/>
          <w:b/>
          <w:sz w:val="28"/>
          <w:szCs w:val="28"/>
        </w:rPr>
      </w:pPr>
      <w:r>
        <w:rPr>
          <w:rFonts w:ascii="Myriad Pro" w:hAnsi="Myriad Pro"/>
          <w:b/>
          <w:sz w:val="28"/>
          <w:szCs w:val="28"/>
        </w:rPr>
        <w:t>Doxycycline Use</w:t>
      </w:r>
      <w:r w:rsidR="00BE634D">
        <w:rPr>
          <w:rFonts w:ascii="Myriad Pro" w:hAnsi="Myriad Pro"/>
          <w:b/>
          <w:sz w:val="28"/>
          <w:szCs w:val="28"/>
        </w:rPr>
        <w:t xml:space="preserve"> and Dosing:</w:t>
      </w:r>
    </w:p>
    <w:p w14:paraId="1666F1E7" w14:textId="77777777" w:rsidR="00BE634D" w:rsidRPr="00BE2A0A" w:rsidRDefault="00BE634D" w:rsidP="00A653DE">
      <w:pPr>
        <w:rPr>
          <w:rFonts w:ascii="Myriad Pro" w:hAnsi="Myriad Pro"/>
          <w:b/>
          <w:sz w:val="28"/>
          <w:szCs w:val="28"/>
        </w:rPr>
      </w:pPr>
    </w:p>
    <w:p w14:paraId="48C9203D" w14:textId="617C28A0" w:rsidR="00A653DE" w:rsidRDefault="00A5224C" w:rsidP="00A5224C">
      <w:pPr>
        <w:pStyle w:val="ListParagraph"/>
        <w:numPr>
          <w:ilvl w:val="0"/>
          <w:numId w:val="17"/>
        </w:numPr>
        <w:rPr>
          <w:rFonts w:ascii="Myriad Pro" w:hAnsi="Myriad Pro"/>
        </w:rPr>
      </w:pPr>
      <w:r w:rsidRPr="00A5224C">
        <w:rPr>
          <w:rFonts w:ascii="Myriad Pro" w:hAnsi="Myriad Pro"/>
        </w:rPr>
        <w:t xml:space="preserve">Doxycycline should </w:t>
      </w:r>
      <w:r w:rsidRPr="000E3800">
        <w:rPr>
          <w:rFonts w:ascii="Myriad Pro" w:hAnsi="Myriad Pro"/>
          <w:b/>
          <w:bCs/>
          <w:u w:val="single"/>
        </w:rPr>
        <w:t>not</w:t>
      </w:r>
      <w:r w:rsidRPr="00A5224C">
        <w:rPr>
          <w:rFonts w:ascii="Myriad Pro" w:hAnsi="Myriad Pro"/>
        </w:rPr>
        <w:t xml:space="preserve"> be started when only mild or moderate viral URI is seen, in order to prevent the overuse of antibiotics</w:t>
      </w:r>
      <w:r w:rsidR="0073036F">
        <w:rPr>
          <w:rFonts w:ascii="Myriad Pro" w:hAnsi="Myriad Pro"/>
        </w:rPr>
        <w:t>.</w:t>
      </w:r>
    </w:p>
    <w:p w14:paraId="3D21D755" w14:textId="28030948" w:rsidR="0073036F" w:rsidRDefault="0073036F" w:rsidP="00A5224C">
      <w:pPr>
        <w:pStyle w:val="ListParagraph"/>
        <w:numPr>
          <w:ilvl w:val="0"/>
          <w:numId w:val="17"/>
        </w:numPr>
        <w:rPr>
          <w:rFonts w:ascii="Myriad Pro" w:hAnsi="Myriad Pro"/>
        </w:rPr>
      </w:pPr>
      <w:r w:rsidRPr="485B0B28">
        <w:rPr>
          <w:rFonts w:ascii="Myriad Pro" w:hAnsi="Myriad Pro"/>
        </w:rPr>
        <w:t xml:space="preserve">Doxycycline can cause stomach upset and diarrhea. </w:t>
      </w:r>
    </w:p>
    <w:p w14:paraId="1F9CE7FA" w14:textId="36C9E21F" w:rsidR="0073036F" w:rsidRDefault="0073036F" w:rsidP="485B0B28">
      <w:pPr>
        <w:pStyle w:val="ListParagraph"/>
        <w:numPr>
          <w:ilvl w:val="1"/>
          <w:numId w:val="17"/>
        </w:numPr>
        <w:rPr>
          <w:rFonts w:ascii="Myriad Pro" w:hAnsi="Myriad Pro"/>
        </w:rPr>
      </w:pPr>
      <w:r w:rsidRPr="485B0B28">
        <w:rPr>
          <w:rFonts w:ascii="Myriad Pro" w:hAnsi="Myriad Pro"/>
        </w:rPr>
        <w:t>Start Probiotics (Fortiflora or Proviable) if diarrhea is seen.</w:t>
      </w:r>
    </w:p>
    <w:p w14:paraId="4D17EC81" w14:textId="3E413F16" w:rsidR="0073036F" w:rsidRDefault="00B5035E" w:rsidP="00A5224C">
      <w:pPr>
        <w:pStyle w:val="ListParagraph"/>
        <w:numPr>
          <w:ilvl w:val="0"/>
          <w:numId w:val="17"/>
        </w:numPr>
        <w:rPr>
          <w:rFonts w:ascii="Myriad Pro" w:hAnsi="Myriad Pro"/>
        </w:rPr>
      </w:pPr>
      <w:r>
        <w:rPr>
          <w:rFonts w:ascii="Myriad Pro" w:hAnsi="Myriad Pro"/>
        </w:rPr>
        <w:t>SHAKE WELL BEFORE USE!</w:t>
      </w:r>
    </w:p>
    <w:p w14:paraId="681E0AA1" w14:textId="3D68081D" w:rsidR="00B5035E" w:rsidRDefault="008A0ED1" w:rsidP="00A5224C">
      <w:pPr>
        <w:pStyle w:val="ListParagraph"/>
        <w:numPr>
          <w:ilvl w:val="0"/>
          <w:numId w:val="17"/>
        </w:numPr>
        <w:rPr>
          <w:rFonts w:ascii="Myriad Pro" w:hAnsi="Myriad Pro"/>
        </w:rPr>
      </w:pPr>
      <w:r>
        <w:rPr>
          <w:rFonts w:ascii="Myriad Pro" w:hAnsi="Myriad Pro"/>
        </w:rPr>
        <w:t>Never give a cat</w:t>
      </w:r>
      <w:r w:rsidR="00B5035E">
        <w:rPr>
          <w:rFonts w:ascii="Myriad Pro" w:hAnsi="Myriad Pro"/>
        </w:rPr>
        <w:t xml:space="preserve"> a doxycycline tablet. Only the compounded solution should be used. </w:t>
      </w:r>
    </w:p>
    <w:p w14:paraId="601D44AA" w14:textId="3302485F" w:rsidR="00B5035E" w:rsidRPr="00A5224C" w:rsidRDefault="00B5035E" w:rsidP="00A5224C">
      <w:pPr>
        <w:pStyle w:val="ListParagraph"/>
        <w:numPr>
          <w:ilvl w:val="0"/>
          <w:numId w:val="17"/>
        </w:numPr>
        <w:rPr>
          <w:rFonts w:ascii="Myriad Pro" w:hAnsi="Myriad Pro"/>
        </w:rPr>
      </w:pPr>
      <w:r w:rsidRPr="7D9AA82A">
        <w:rPr>
          <w:rFonts w:ascii="Myriad Pro" w:hAnsi="Myriad Pro"/>
        </w:rPr>
        <w:t xml:space="preserve">Doxycycline 25mg/ml solution is located in the refrigerator in Cattery </w:t>
      </w:r>
      <w:r w:rsidR="696190F2" w:rsidRPr="7D9AA82A">
        <w:rPr>
          <w:rFonts w:ascii="Myriad Pro" w:hAnsi="Myriad Pro"/>
        </w:rPr>
        <w:t>Lab</w:t>
      </w:r>
      <w:r w:rsidR="4D42DF88" w:rsidRPr="7D9AA82A">
        <w:rPr>
          <w:rFonts w:ascii="Myriad Pro" w:hAnsi="Myriad Pro"/>
        </w:rPr>
        <w:t xml:space="preserve">. </w:t>
      </w:r>
    </w:p>
    <w:p w14:paraId="529B6873" w14:textId="7C5667E2" w:rsidR="00B5035E" w:rsidRPr="00A5224C" w:rsidRDefault="4D42DF88" w:rsidP="7D9AA82A">
      <w:pPr>
        <w:pStyle w:val="ListParagraph"/>
        <w:numPr>
          <w:ilvl w:val="1"/>
          <w:numId w:val="17"/>
        </w:numPr>
        <w:rPr>
          <w:rFonts w:ascii="Myriad Pro" w:hAnsi="Myriad Pro"/>
        </w:rPr>
      </w:pPr>
      <w:r w:rsidRPr="7D9AA82A">
        <w:rPr>
          <w:rFonts w:ascii="Myriad Pro" w:hAnsi="Myriad Pro"/>
        </w:rPr>
        <w:t xml:space="preserve">If you open the last bottle in the fridge, </w:t>
      </w:r>
      <w:r w:rsidR="1AD8BBE3" w:rsidRPr="7D9AA82A">
        <w:rPr>
          <w:rFonts w:ascii="Myriad Pro" w:hAnsi="Myriad Pro"/>
        </w:rPr>
        <w:t>notify</w:t>
      </w:r>
      <w:r w:rsidRPr="7D9AA82A">
        <w:rPr>
          <w:rFonts w:ascii="Myriad Pro" w:hAnsi="Myriad Pro"/>
        </w:rPr>
        <w:t xml:space="preserve"> the Feline Program Manager and Cattery Staff </w:t>
      </w:r>
      <w:r w:rsidR="7E480CD7" w:rsidRPr="7D9AA82A">
        <w:rPr>
          <w:rFonts w:ascii="Myriad Pro" w:hAnsi="Myriad Pro"/>
        </w:rPr>
        <w:t xml:space="preserve">via email </w:t>
      </w:r>
      <w:r w:rsidRPr="7D9AA82A">
        <w:rPr>
          <w:rFonts w:ascii="Myriad Pro" w:hAnsi="Myriad Pro"/>
        </w:rPr>
        <w:t>to reorder</w:t>
      </w:r>
      <w:r w:rsidR="696190F2" w:rsidRPr="7D9AA82A">
        <w:rPr>
          <w:rFonts w:ascii="Myriad Pro" w:hAnsi="Myriad Pro"/>
        </w:rPr>
        <w:t>.</w:t>
      </w:r>
      <w:bookmarkStart w:id="0" w:name="_GoBack"/>
      <w:bookmarkEnd w:id="0"/>
    </w:p>
    <w:p w14:paraId="251F5718" w14:textId="77777777" w:rsidR="00BE2A0A" w:rsidRDefault="00BE2A0A" w:rsidP="00A653DE">
      <w:pPr>
        <w:rPr>
          <w:rFonts w:ascii="Myriad Pro" w:hAnsi="Myriad Pro"/>
        </w:rPr>
      </w:pPr>
    </w:p>
    <w:p w14:paraId="3E5D03AB" w14:textId="77777777" w:rsidR="00BE2A0A" w:rsidRDefault="00BE2A0A" w:rsidP="00A653DE">
      <w:pPr>
        <w:rPr>
          <w:rFonts w:ascii="Myriad Pro" w:hAnsi="Myriad Pro"/>
        </w:rPr>
      </w:pPr>
    </w:p>
    <w:p w14:paraId="116289B2" w14:textId="77777777" w:rsidR="00BE2A0A" w:rsidRDefault="00BE2A0A" w:rsidP="00A653DE">
      <w:pPr>
        <w:rPr>
          <w:rFonts w:ascii="Myriad Pro" w:hAnsi="Myriad Pro"/>
        </w:rPr>
      </w:pPr>
    </w:p>
    <w:p w14:paraId="486E3A7B" w14:textId="77777777" w:rsidR="00B3678B" w:rsidRPr="002B013E" w:rsidRDefault="00B3678B" w:rsidP="00B3678B">
      <w:pPr>
        <w:pStyle w:val="ListParagraph"/>
        <w:rPr>
          <w:rFonts w:ascii="Myriad Pro" w:hAnsi="Myriad Pro"/>
        </w:rPr>
      </w:pPr>
      <w:r w:rsidRPr="002B013E">
        <w:rPr>
          <w:rFonts w:ascii="Myriad Pro" w:hAnsi="Myriad Pro"/>
        </w:rPr>
        <w:t>The following chart is for Doxycycline (25 mg/ml) dosed at 6-10 mg/kg orally ONCE a day</w:t>
      </w:r>
      <w:r>
        <w:rPr>
          <w:rFonts w:ascii="Myriad Pro" w:hAnsi="Myriad Pro"/>
        </w:rPr>
        <w:t>:</w:t>
      </w:r>
    </w:p>
    <w:p w14:paraId="47C667C9" w14:textId="77777777" w:rsidR="00B3678B" w:rsidRDefault="00B3678B" w:rsidP="00B3678B">
      <w:pPr>
        <w:pStyle w:val="ListParagraph"/>
        <w:rPr>
          <w:rFonts w:ascii="Myriad Pro" w:hAnsi="Myriad Pro"/>
        </w:rPr>
      </w:pPr>
    </w:p>
    <w:p w14:paraId="21886177" w14:textId="77777777" w:rsidR="00B3678B" w:rsidRPr="00C4643B" w:rsidRDefault="00B3678B" w:rsidP="00B3678B">
      <w:pPr>
        <w:pStyle w:val="ListParagraph"/>
        <w:rPr>
          <w:rFonts w:ascii="Myriad Pro" w:hAnsi="Myriad Pro"/>
          <w:b/>
        </w:rPr>
      </w:pPr>
    </w:p>
    <w:tbl>
      <w:tblPr>
        <w:tblStyle w:val="TableGrid"/>
        <w:tblW w:w="0" w:type="auto"/>
        <w:tblInd w:w="1080" w:type="dxa"/>
        <w:tblLook w:val="04A0" w:firstRow="1" w:lastRow="0" w:firstColumn="1" w:lastColumn="0" w:noHBand="0" w:noVBand="1"/>
      </w:tblPr>
      <w:tblGrid>
        <w:gridCol w:w="2808"/>
        <w:gridCol w:w="5850"/>
      </w:tblGrid>
      <w:tr w:rsidR="00B3678B" w:rsidRPr="00D7035D" w14:paraId="40A50869" w14:textId="77777777" w:rsidTr="00E22B72">
        <w:tc>
          <w:tcPr>
            <w:tcW w:w="2808" w:type="dxa"/>
          </w:tcPr>
          <w:p w14:paraId="080FC4BC" w14:textId="77777777" w:rsidR="00B3678B" w:rsidRPr="00D7035D" w:rsidRDefault="00B3678B" w:rsidP="00B26A19">
            <w:pPr>
              <w:rPr>
                <w:rFonts w:ascii="Myriad Pro" w:hAnsi="Myriad Pro"/>
                <w:b/>
                <w:sz w:val="28"/>
                <w:szCs w:val="28"/>
              </w:rPr>
            </w:pPr>
            <w:r w:rsidRPr="00D7035D">
              <w:rPr>
                <w:rFonts w:ascii="Myriad Pro" w:hAnsi="Myriad Pro"/>
                <w:b/>
                <w:sz w:val="28"/>
                <w:szCs w:val="28"/>
              </w:rPr>
              <w:t>Weight in lbs:</w:t>
            </w:r>
          </w:p>
        </w:tc>
        <w:tc>
          <w:tcPr>
            <w:tcW w:w="5850" w:type="dxa"/>
          </w:tcPr>
          <w:p w14:paraId="5FFB241B" w14:textId="75DB9F2B" w:rsidR="00B3678B" w:rsidRPr="00D7035D" w:rsidRDefault="00E22B72" w:rsidP="00E22B72">
            <w:pPr>
              <w:rPr>
                <w:rFonts w:ascii="Myriad Pro" w:hAnsi="Myriad Pro"/>
                <w:b/>
                <w:sz w:val="28"/>
                <w:szCs w:val="28"/>
              </w:rPr>
            </w:pPr>
            <w:r>
              <w:rPr>
                <w:rFonts w:ascii="Myriad Pro" w:hAnsi="Myriad Pro"/>
                <w:b/>
                <w:sz w:val="28"/>
                <w:szCs w:val="28"/>
              </w:rPr>
              <w:t xml:space="preserve">Amount of Doxycycline (25mg/ml) </w:t>
            </w:r>
            <w:r w:rsidR="00B3678B" w:rsidRPr="00D7035D">
              <w:rPr>
                <w:rFonts w:ascii="Myriad Pro" w:hAnsi="Myriad Pro"/>
                <w:b/>
                <w:sz w:val="28"/>
                <w:szCs w:val="28"/>
              </w:rPr>
              <w:t>to give:</w:t>
            </w:r>
          </w:p>
        </w:tc>
      </w:tr>
      <w:tr w:rsidR="00B3678B" w:rsidRPr="00D7035D" w14:paraId="11FB83CA" w14:textId="77777777" w:rsidTr="00E22B72">
        <w:tc>
          <w:tcPr>
            <w:tcW w:w="2808" w:type="dxa"/>
          </w:tcPr>
          <w:p w14:paraId="16406D81" w14:textId="77777777" w:rsidR="00B3678B" w:rsidRPr="00D7035D" w:rsidRDefault="00B3678B" w:rsidP="00B26A19">
            <w:pPr>
              <w:rPr>
                <w:rFonts w:ascii="Myriad Pro" w:hAnsi="Myriad Pro"/>
                <w:bCs/>
                <w:sz w:val="28"/>
                <w:szCs w:val="28"/>
              </w:rPr>
            </w:pPr>
            <w:r w:rsidRPr="00D7035D">
              <w:rPr>
                <w:rFonts w:ascii="Myriad Pro" w:hAnsi="Myriad Pro"/>
                <w:bCs/>
                <w:sz w:val="28"/>
                <w:szCs w:val="28"/>
              </w:rPr>
              <w:t xml:space="preserve">1.0 - 1.5 </w:t>
            </w:r>
          </w:p>
        </w:tc>
        <w:tc>
          <w:tcPr>
            <w:tcW w:w="5850" w:type="dxa"/>
          </w:tcPr>
          <w:p w14:paraId="40B59AAC" w14:textId="77777777" w:rsidR="00B3678B" w:rsidRPr="00D7035D" w:rsidRDefault="00B3678B" w:rsidP="00B26A19">
            <w:pPr>
              <w:rPr>
                <w:rFonts w:ascii="Myriad Pro" w:hAnsi="Myriad Pro"/>
                <w:bCs/>
                <w:sz w:val="28"/>
                <w:szCs w:val="28"/>
              </w:rPr>
            </w:pPr>
            <w:r w:rsidRPr="00D7035D">
              <w:rPr>
                <w:rFonts w:ascii="Myriad Pro" w:hAnsi="Myriad Pro"/>
                <w:bCs/>
                <w:sz w:val="28"/>
                <w:szCs w:val="28"/>
              </w:rPr>
              <w:t xml:space="preserve">0.15 </w:t>
            </w:r>
          </w:p>
        </w:tc>
      </w:tr>
      <w:tr w:rsidR="00B3678B" w:rsidRPr="00D7035D" w14:paraId="38FC27F6" w14:textId="77777777" w:rsidTr="00E22B72">
        <w:tc>
          <w:tcPr>
            <w:tcW w:w="2808" w:type="dxa"/>
          </w:tcPr>
          <w:p w14:paraId="78FBA4E9" w14:textId="77777777" w:rsidR="00B3678B" w:rsidRPr="00D7035D" w:rsidRDefault="00B3678B" w:rsidP="00B26A19">
            <w:pPr>
              <w:rPr>
                <w:rFonts w:ascii="Myriad Pro" w:hAnsi="Myriad Pro"/>
                <w:bCs/>
                <w:sz w:val="28"/>
                <w:szCs w:val="28"/>
              </w:rPr>
            </w:pPr>
            <w:r w:rsidRPr="00D7035D">
              <w:rPr>
                <w:rFonts w:ascii="Myriad Pro" w:hAnsi="Myriad Pro"/>
                <w:bCs/>
                <w:sz w:val="28"/>
                <w:szCs w:val="28"/>
              </w:rPr>
              <w:t xml:space="preserve">1.5 -3.0 </w:t>
            </w:r>
          </w:p>
        </w:tc>
        <w:tc>
          <w:tcPr>
            <w:tcW w:w="5850" w:type="dxa"/>
          </w:tcPr>
          <w:p w14:paraId="68F27840" w14:textId="77777777" w:rsidR="00B3678B" w:rsidRPr="00D7035D" w:rsidRDefault="00B3678B" w:rsidP="00B26A19">
            <w:pPr>
              <w:rPr>
                <w:rFonts w:ascii="Myriad Pro" w:hAnsi="Myriad Pro"/>
                <w:bCs/>
                <w:sz w:val="28"/>
                <w:szCs w:val="28"/>
              </w:rPr>
            </w:pPr>
            <w:r w:rsidRPr="00D7035D">
              <w:rPr>
                <w:rFonts w:ascii="Myriad Pro" w:hAnsi="Myriad Pro"/>
                <w:bCs/>
                <w:sz w:val="28"/>
                <w:szCs w:val="28"/>
              </w:rPr>
              <w:t>0.3</w:t>
            </w:r>
          </w:p>
        </w:tc>
      </w:tr>
      <w:tr w:rsidR="00B3678B" w:rsidRPr="00D7035D" w14:paraId="3AF97497" w14:textId="77777777" w:rsidTr="00E22B72">
        <w:tc>
          <w:tcPr>
            <w:tcW w:w="2808" w:type="dxa"/>
          </w:tcPr>
          <w:p w14:paraId="3C95D3BF" w14:textId="77777777" w:rsidR="00B3678B" w:rsidRPr="00D7035D" w:rsidRDefault="00B3678B" w:rsidP="00B26A19">
            <w:pPr>
              <w:rPr>
                <w:rFonts w:ascii="Myriad Pro" w:hAnsi="Myriad Pro"/>
                <w:bCs/>
                <w:sz w:val="28"/>
                <w:szCs w:val="28"/>
              </w:rPr>
            </w:pPr>
            <w:r w:rsidRPr="00D7035D">
              <w:rPr>
                <w:rFonts w:ascii="Myriad Pro" w:hAnsi="Myriad Pro"/>
                <w:bCs/>
                <w:sz w:val="28"/>
                <w:szCs w:val="28"/>
              </w:rPr>
              <w:t>3.1 - 5 .0</w:t>
            </w:r>
          </w:p>
        </w:tc>
        <w:tc>
          <w:tcPr>
            <w:tcW w:w="5850" w:type="dxa"/>
          </w:tcPr>
          <w:p w14:paraId="5AE915E2" w14:textId="77777777" w:rsidR="00B3678B" w:rsidRPr="00D7035D" w:rsidRDefault="00B3678B" w:rsidP="00B26A19">
            <w:pPr>
              <w:rPr>
                <w:rFonts w:ascii="Myriad Pro" w:hAnsi="Myriad Pro"/>
                <w:bCs/>
                <w:sz w:val="28"/>
                <w:szCs w:val="28"/>
              </w:rPr>
            </w:pPr>
            <w:r w:rsidRPr="00D7035D">
              <w:rPr>
                <w:rFonts w:ascii="Myriad Pro" w:hAnsi="Myriad Pro"/>
                <w:bCs/>
                <w:sz w:val="28"/>
                <w:szCs w:val="28"/>
              </w:rPr>
              <w:t xml:space="preserve">0.5 </w:t>
            </w:r>
          </w:p>
        </w:tc>
      </w:tr>
      <w:tr w:rsidR="00B3678B" w:rsidRPr="00D7035D" w14:paraId="262ADB21" w14:textId="77777777" w:rsidTr="00E22B72">
        <w:tc>
          <w:tcPr>
            <w:tcW w:w="2808" w:type="dxa"/>
          </w:tcPr>
          <w:p w14:paraId="0EFA9781" w14:textId="77777777" w:rsidR="00B3678B" w:rsidRPr="00D7035D" w:rsidRDefault="00B3678B" w:rsidP="00B26A19">
            <w:pPr>
              <w:rPr>
                <w:rFonts w:ascii="Myriad Pro" w:hAnsi="Myriad Pro"/>
                <w:bCs/>
                <w:sz w:val="28"/>
                <w:szCs w:val="28"/>
              </w:rPr>
            </w:pPr>
            <w:r w:rsidRPr="00D7035D">
              <w:rPr>
                <w:rFonts w:ascii="Myriad Pro" w:hAnsi="Myriad Pro"/>
                <w:bCs/>
                <w:sz w:val="28"/>
                <w:szCs w:val="28"/>
              </w:rPr>
              <w:t>5.1 – 7.0</w:t>
            </w:r>
          </w:p>
        </w:tc>
        <w:tc>
          <w:tcPr>
            <w:tcW w:w="5850" w:type="dxa"/>
          </w:tcPr>
          <w:p w14:paraId="3E92F0C0" w14:textId="77777777" w:rsidR="00B3678B" w:rsidRPr="00D7035D" w:rsidRDefault="00B3678B" w:rsidP="00B26A19">
            <w:pPr>
              <w:rPr>
                <w:rFonts w:ascii="Myriad Pro" w:hAnsi="Myriad Pro"/>
                <w:bCs/>
                <w:sz w:val="28"/>
                <w:szCs w:val="28"/>
              </w:rPr>
            </w:pPr>
            <w:r w:rsidRPr="00D7035D">
              <w:rPr>
                <w:rFonts w:ascii="Myriad Pro" w:hAnsi="Myriad Pro"/>
                <w:bCs/>
                <w:sz w:val="28"/>
                <w:szCs w:val="28"/>
              </w:rPr>
              <w:t xml:space="preserve">0.8 </w:t>
            </w:r>
          </w:p>
        </w:tc>
      </w:tr>
      <w:tr w:rsidR="00B3678B" w:rsidRPr="00D7035D" w14:paraId="308E80C7" w14:textId="77777777" w:rsidTr="00E22B72">
        <w:tc>
          <w:tcPr>
            <w:tcW w:w="2808" w:type="dxa"/>
          </w:tcPr>
          <w:p w14:paraId="5525519C" w14:textId="77777777" w:rsidR="00B3678B" w:rsidRPr="00D7035D" w:rsidRDefault="00B3678B" w:rsidP="00B26A19">
            <w:pPr>
              <w:rPr>
                <w:rFonts w:ascii="Myriad Pro" w:hAnsi="Myriad Pro"/>
                <w:bCs/>
                <w:sz w:val="28"/>
                <w:szCs w:val="28"/>
              </w:rPr>
            </w:pPr>
            <w:r w:rsidRPr="00D7035D">
              <w:rPr>
                <w:rFonts w:ascii="Myriad Pro" w:hAnsi="Myriad Pro"/>
                <w:bCs/>
                <w:sz w:val="28"/>
                <w:szCs w:val="28"/>
              </w:rPr>
              <w:t>7.1 – 9.0</w:t>
            </w:r>
          </w:p>
        </w:tc>
        <w:tc>
          <w:tcPr>
            <w:tcW w:w="5850" w:type="dxa"/>
          </w:tcPr>
          <w:p w14:paraId="13B8B899" w14:textId="77777777" w:rsidR="00B3678B" w:rsidRPr="00D7035D" w:rsidRDefault="00B3678B" w:rsidP="00B26A19">
            <w:pPr>
              <w:rPr>
                <w:rFonts w:ascii="Myriad Pro" w:hAnsi="Myriad Pro"/>
                <w:bCs/>
                <w:sz w:val="28"/>
                <w:szCs w:val="28"/>
              </w:rPr>
            </w:pPr>
            <w:r w:rsidRPr="00D7035D">
              <w:rPr>
                <w:rFonts w:ascii="Myriad Pro" w:hAnsi="Myriad Pro"/>
                <w:bCs/>
                <w:sz w:val="28"/>
                <w:szCs w:val="28"/>
              </w:rPr>
              <w:t xml:space="preserve">1.2 </w:t>
            </w:r>
          </w:p>
        </w:tc>
      </w:tr>
      <w:tr w:rsidR="00B3678B" w:rsidRPr="00D7035D" w14:paraId="669A95C7" w14:textId="77777777" w:rsidTr="00E22B72">
        <w:tc>
          <w:tcPr>
            <w:tcW w:w="2808" w:type="dxa"/>
          </w:tcPr>
          <w:p w14:paraId="65EF18CC" w14:textId="77777777" w:rsidR="00B3678B" w:rsidRPr="00D7035D" w:rsidRDefault="00B3678B" w:rsidP="00B26A19">
            <w:pPr>
              <w:rPr>
                <w:rFonts w:ascii="Myriad Pro" w:hAnsi="Myriad Pro"/>
                <w:bCs/>
                <w:sz w:val="28"/>
                <w:szCs w:val="28"/>
              </w:rPr>
            </w:pPr>
            <w:r w:rsidRPr="00D7035D">
              <w:rPr>
                <w:rFonts w:ascii="Myriad Pro" w:hAnsi="Myriad Pro"/>
                <w:bCs/>
                <w:sz w:val="28"/>
                <w:szCs w:val="28"/>
              </w:rPr>
              <w:t xml:space="preserve">9.1 – 13.0 </w:t>
            </w:r>
          </w:p>
        </w:tc>
        <w:tc>
          <w:tcPr>
            <w:tcW w:w="5850" w:type="dxa"/>
          </w:tcPr>
          <w:p w14:paraId="20974764" w14:textId="77777777" w:rsidR="00B3678B" w:rsidRPr="00D7035D" w:rsidRDefault="00B3678B" w:rsidP="00B26A19">
            <w:pPr>
              <w:rPr>
                <w:rFonts w:ascii="Myriad Pro" w:hAnsi="Myriad Pro"/>
                <w:bCs/>
                <w:sz w:val="28"/>
                <w:szCs w:val="28"/>
              </w:rPr>
            </w:pPr>
            <w:r w:rsidRPr="00D7035D">
              <w:rPr>
                <w:rFonts w:ascii="Myriad Pro" w:hAnsi="Myriad Pro"/>
                <w:bCs/>
                <w:sz w:val="28"/>
                <w:szCs w:val="28"/>
              </w:rPr>
              <w:t xml:space="preserve">1.5 </w:t>
            </w:r>
          </w:p>
        </w:tc>
      </w:tr>
    </w:tbl>
    <w:p w14:paraId="0C492B96" w14:textId="77777777" w:rsidR="00BE2A0A" w:rsidRDefault="00BE2A0A" w:rsidP="00A653DE">
      <w:pPr>
        <w:rPr>
          <w:rFonts w:ascii="Myriad Pro" w:hAnsi="Myriad Pro"/>
        </w:rPr>
      </w:pPr>
    </w:p>
    <w:p w14:paraId="6E19DCA0" w14:textId="77777777" w:rsidR="00BE2A0A" w:rsidRDefault="00BE2A0A" w:rsidP="00A653DE">
      <w:pPr>
        <w:rPr>
          <w:rFonts w:ascii="Myriad Pro" w:hAnsi="Myriad Pro"/>
        </w:rPr>
      </w:pPr>
    </w:p>
    <w:p w14:paraId="1A03FF85" w14:textId="215646B8" w:rsidR="00BE2A0A" w:rsidRPr="008A0ED1" w:rsidRDefault="00BE2A0A" w:rsidP="008A0ED1">
      <w:pPr>
        <w:rPr>
          <w:rFonts w:ascii="Myriad Pro" w:hAnsi="Myriad Pro"/>
        </w:rPr>
      </w:pPr>
    </w:p>
    <w:sectPr w:rsidR="00BE2A0A" w:rsidRPr="008A0ED1" w:rsidSect="00E22B72">
      <w:pgSz w:w="12240" w:h="15840"/>
      <w:pgMar w:top="720" w:right="720" w:bottom="720" w:left="1080" w:header="720" w:footer="720" w:gutter="0"/>
      <w:cols w:space="720"/>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1551956C" w16cex:dateUtc="2024-05-06T20:28:55.931Z"/>
  <w16cex:commentExtensible w16cex:durableId="6EB70ABD" w16cex:dateUtc="2024-05-06T20:30:25.677Z">
    <w16cex:extLst>
      <w16:ext w16:uri="{CE6994B0-6A32-4C9F-8C6B-6E91EDA988CE}">
        <cr:reactions xmlns:cr="http://schemas.microsoft.com/office/comments/2020/reactions">
          <cr:reaction reactionType="1">
            <cr:reactionInfo dateUtc="2024-05-06T22:43:53.734Z">
              <cr:user userId="S::urn:spo:anon#8cefa24cb5dbe4d492d2cd06a8eebbefa00aa423411112b237ef54415bf9ddcf::" userProvider="AD" userName="Guest User"/>
            </cr:reactionInfo>
            <cr:reactionInfo dateUtc="2024-05-22T23:39:08.66Z">
              <cr:user userId="S::ashley.la@green-hill.org::58d6a35e-a1ea-4c3f-8369-38d98376eabf" userProvider="AD" userName="Ashley Lalan"/>
            </cr:reactionInfo>
          </cr:reaction>
        </cr:reactions>
      </w16:ext>
    </w16cex:extLst>
  </w16cex:commentExtensible>
  <w16cex:commentExtensible w16cex:durableId="1129F5DF" w16cex:dateUtc="2024-05-06T20:37:40.409Z">
    <w16cex:extLst>
      <w16:ext w16:uri="{CE6994B0-6A32-4C9F-8C6B-6E91EDA988CE}">
        <cr:reactions xmlns:cr="http://schemas.microsoft.com/office/comments/2020/reactions">
          <cr:reaction reactionType="1">
            <cr:reactionInfo dateUtc="2024-05-22T23:39:27.914Z">
              <cr:user userId="S::ashley.la@green-hill.org::58d6a35e-a1ea-4c3f-8369-38d98376eabf" userProvider="AD" userName="Ashley Lalan"/>
            </cr:reactionInfo>
          </cr:reaction>
        </cr:reactions>
      </w16:ext>
    </w16cex:extLst>
  </w16cex:commentExtensible>
  <w16cex:commentExtensible w16cex:durableId="07C79434" w16cex:dateUtc="2024-05-06T20:38:02.015Z">
    <w16cex:extLst>
      <w16:ext w16:uri="{CE6994B0-6A32-4C9F-8C6B-6E91EDA988CE}">
        <cr:reactions xmlns:cr="http://schemas.microsoft.com/office/comments/2020/reactions">
          <cr:reaction reactionType="1">
            <cr:reactionInfo dateUtc="2024-05-22T23:39:28.657Z">
              <cr:user userId="S::ashley.la@green-hill.org::58d6a35e-a1ea-4c3f-8369-38d98376eabf" userProvider="AD" userName="Ashley Lalan"/>
            </cr:reactionInfo>
          </cr:reaction>
        </cr:reactions>
      </w16:ext>
    </w16cex:extLst>
  </w16cex:commentExtensible>
  <w16cex:commentExtensible w16cex:durableId="1B813B4D" w16cex:dateUtc="2024-05-06T20:41:03.836Z"/>
  <w16cex:commentExtensible w16cex:durableId="37D539CC" w16cex:dateUtc="2024-05-06T20:41:45.169Z">
    <w16cex:extLst>
      <w16:ext w16:uri="{CE6994B0-6A32-4C9F-8C6B-6E91EDA988CE}">
        <cr:reactions xmlns:cr="http://schemas.microsoft.com/office/comments/2020/reactions">
          <cr:reaction reactionType="1">
            <cr:reactionInfo dateUtc="2024-05-06T22:43:48.372Z">
              <cr:user userId="S::urn:spo:anon#8cefa24cb5dbe4d492d2cd06a8eebbefa00aa423411112b237ef54415bf9ddcf::" userProvider="AD" userName="Guest User"/>
            </cr:reactionInfo>
          </cr:reaction>
        </cr:reactions>
      </w16:ext>
    </w16cex:extLst>
  </w16cex:commentExtensible>
  <w16cex:commentExtensible w16cex:durableId="60A36A3B" w16cex:dateUtc="2024-05-06T22:41:56.689Z"/>
  <w16cex:commentExtensible w16cex:durableId="7260CDC4" w16cex:dateUtc="2024-05-06T22:48:22.585Z">
    <w16cex:extLst>
      <w16:ext w16:uri="{CE6994B0-6A32-4C9F-8C6B-6E91EDA988CE}">
        <cr:reactions xmlns:cr="http://schemas.microsoft.com/office/comments/2020/reactions">
          <cr:reaction reactionType="1">
            <cr:reactionInfo dateUtc="2024-05-06T23:52:40.527Z">
              <cr:user userId="S::ashley.la@green-hill.org::58d6a35e-a1ea-4c3f-8369-38d98376eabf" userProvider="AD" userName="Ashley Lalan"/>
            </cr:reactionInfo>
          </cr:reaction>
        </cr:reactions>
      </w16:ext>
    </w16cex:extLst>
  </w16cex:commentExtensible>
  <w16cex:commentExtensible w16cex:durableId="58D4A570" w16cex:dateUtc="2024-05-06T23:51:26.061Z"/>
  <w16cex:commentExtensible w16cex:durableId="12F4777B" w16cex:dateUtc="2024-05-22T22:42:07.491Z">
    <w16cex:extLst>
      <w16:ext w16:uri="{CE6994B0-6A32-4C9F-8C6B-6E91EDA988CE}">
        <cr:reactions xmlns:cr="http://schemas.microsoft.com/office/comments/2020/reactions">
          <cr:reaction reactionType="1">
            <cr:reactionInfo dateUtc="2024-05-22T23:39:06.965Z">
              <cr:user userId="S::ashley.la@green-hill.org::58d6a35e-a1ea-4c3f-8369-38d98376eabf" userProvider="AD" userName="Ashley Lalan"/>
            </cr:reactionInfo>
          </cr:reaction>
        </cr:reactions>
      </w16:ext>
    </w16cex:extLst>
  </w16cex:commentExtensible>
  <w16cex:commentExtensible w16cex:durableId="60FDA633" w16cex:dateUtc="2024-05-22T22:45:50.048Z"/>
  <w16cex:commentExtensible w16cex:durableId="38DD5D68" w16cex:dateUtc="2024-05-22T22:55:39.657Z"/>
  <w16cex:commentExtensible w16cex:durableId="1C82DA4B" w16cex:dateUtc="2024-05-22T23:05:42.973Z"/>
  <w16cex:commentExtensible w16cex:durableId="155EE521" w16cex:dateUtc="2024-05-22T23:06:02.66Z"/>
  <w16cex:commentExtensible w16cex:durableId="478706C4" w16cex:dateUtc="2024-05-22T23:06:40.424Z"/>
  <w16cex:commentExtensible w16cex:durableId="6829C951" w16cex:dateUtc="2024-05-22T23:07:12.789Z"/>
  <w16cex:commentExtensible w16cex:durableId="11D5DC77" w16cex:dateUtc="2024-05-22T23:09:37.462Z">
    <w16cex:extLst>
      <w16:ext w16:uri="{CE6994B0-6A32-4C9F-8C6B-6E91EDA988CE}">
        <cr:reactions xmlns:cr="http://schemas.microsoft.com/office/comments/2020/reactions">
          <cr:reaction reactionType="1">
            <cr:reactionInfo dateUtc="2024-05-22T23:41:27.69Z">
              <cr:user userId="S::ashley.la@green-hill.org::58d6a35e-a1ea-4c3f-8369-38d98376eabf" userProvider="AD" userName="Ashley Lalan"/>
            </cr:reactionInfo>
          </cr:reaction>
        </cr:reactions>
      </w16:ext>
    </w16cex:extLst>
  </w16cex:commentExtensible>
</w16cex:commentsExtensible>
</file>

<file path=word/commentsIds.xml><?xml version="1.0" encoding="utf-8"?>
<w16cid:commentsIds xmlns:mc="http://schemas.openxmlformats.org/markup-compatibility/2006" xmlns:w16cid="http://schemas.microsoft.com/office/word/2016/wordml/cid" mc:Ignorable="w16cid">
  <w16cid:commentId w16cid:paraId="45B2A2BD" w16cid:durableId="1551956C"/>
  <w16cid:commentId w16cid:paraId="0B4E8B8E" w16cid:durableId="6EB70ABD"/>
  <w16cid:commentId w16cid:paraId="6EB83909" w16cid:durableId="1129F5DF"/>
  <w16cid:commentId w16cid:paraId="00CCA2F7" w16cid:durableId="07C79434"/>
  <w16cid:commentId w16cid:paraId="29BFEE59" w16cid:durableId="1B813B4D"/>
  <w16cid:commentId w16cid:paraId="231F3051" w16cid:durableId="37D539CC"/>
  <w16cid:commentId w16cid:paraId="2C2F39D2" w16cid:durableId="60A36A3B"/>
  <w16cid:commentId w16cid:paraId="1A0B1859" w16cid:durableId="7260CDC4"/>
  <w16cid:commentId w16cid:paraId="2C86CC94" w16cid:durableId="58D4A570"/>
  <w16cid:commentId w16cid:paraId="28303603" w16cid:durableId="12F4777B"/>
  <w16cid:commentId w16cid:paraId="7697BCDE" w16cid:durableId="60FDA633"/>
  <w16cid:commentId w16cid:paraId="680D0313" w16cid:durableId="38DD5D68"/>
  <w16cid:commentId w16cid:paraId="158797B6" w16cid:durableId="1C82DA4B"/>
  <w16cid:commentId w16cid:paraId="7F5B89AD" w16cid:durableId="155EE521"/>
  <w16cid:commentId w16cid:paraId="485DD574" w16cid:durableId="478706C4"/>
  <w16cid:commentId w16cid:paraId="0481AA20" w16cid:durableId="6829C951"/>
  <w16cid:commentId w16cid:paraId="617A4636" w16cid:durableId="11D5DC77"/>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114005" w14:textId="77777777" w:rsidR="009C3001" w:rsidRDefault="009C3001" w:rsidP="00A653DE">
      <w:r>
        <w:separator/>
      </w:r>
    </w:p>
  </w:endnote>
  <w:endnote w:type="continuationSeparator" w:id="0">
    <w:p w14:paraId="7296A348" w14:textId="77777777" w:rsidR="009C3001" w:rsidRDefault="009C3001" w:rsidP="00A65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altName w:val="Segoe UI"/>
    <w:panose1 w:val="020B0503030403020204"/>
    <w:charset w:val="00"/>
    <w:family w:val="swiss"/>
    <w:notTrueType/>
    <w:pitch w:val="variable"/>
    <w:sig w:usb0="A00002AF" w:usb1="5000204B" w:usb2="00000000" w:usb3="00000000" w:csb0="0000019F" w:csb1="00000000"/>
  </w:font>
  <w:font w:name="Aptos">
    <w:panose1 w:val="00000000000000000000"/>
    <w:charset w:val="00"/>
    <w:family w:val="roman"/>
    <w:notTrueType/>
    <w:pitch w:val="default"/>
  </w:font>
  <w:font w:name="MS Mincho">
    <w:altName w:val="ＭＳ 明朝"/>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145ED3" w14:textId="77777777" w:rsidR="009C3001" w:rsidRDefault="009C3001" w:rsidP="00A653DE">
      <w:r>
        <w:separator/>
      </w:r>
    </w:p>
  </w:footnote>
  <w:footnote w:type="continuationSeparator" w:id="0">
    <w:p w14:paraId="0D24B1D2" w14:textId="77777777" w:rsidR="009C3001" w:rsidRDefault="009C3001" w:rsidP="00A653D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75B57"/>
    <w:multiLevelType w:val="hybridMultilevel"/>
    <w:tmpl w:val="6C58D7EE"/>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13BAF36E"/>
    <w:multiLevelType w:val="hybridMultilevel"/>
    <w:tmpl w:val="304089BE"/>
    <w:lvl w:ilvl="0" w:tplc="B0E0F7D6">
      <w:start w:val="1"/>
      <w:numFmt w:val="bullet"/>
      <w:lvlText w:val=""/>
      <w:lvlJc w:val="left"/>
      <w:pPr>
        <w:ind w:left="720" w:hanging="360"/>
      </w:pPr>
      <w:rPr>
        <w:rFonts w:ascii="Symbol" w:hAnsi="Symbol" w:hint="default"/>
      </w:rPr>
    </w:lvl>
    <w:lvl w:ilvl="1" w:tplc="68864890">
      <w:start w:val="1"/>
      <w:numFmt w:val="bullet"/>
      <w:lvlText w:val=""/>
      <w:lvlJc w:val="left"/>
      <w:pPr>
        <w:ind w:left="1440" w:hanging="360"/>
      </w:pPr>
      <w:rPr>
        <w:rFonts w:ascii="Symbol" w:hAnsi="Symbol" w:hint="default"/>
      </w:rPr>
    </w:lvl>
    <w:lvl w:ilvl="2" w:tplc="31A4F1DE">
      <w:start w:val="1"/>
      <w:numFmt w:val="bullet"/>
      <w:lvlText w:val=""/>
      <w:lvlJc w:val="left"/>
      <w:pPr>
        <w:ind w:left="2160" w:hanging="360"/>
      </w:pPr>
      <w:rPr>
        <w:rFonts w:ascii="Wingdings" w:hAnsi="Wingdings" w:hint="default"/>
      </w:rPr>
    </w:lvl>
    <w:lvl w:ilvl="3" w:tplc="777AF56A">
      <w:start w:val="1"/>
      <w:numFmt w:val="bullet"/>
      <w:lvlText w:val=""/>
      <w:lvlJc w:val="left"/>
      <w:pPr>
        <w:ind w:left="2880" w:hanging="360"/>
      </w:pPr>
      <w:rPr>
        <w:rFonts w:ascii="Symbol" w:hAnsi="Symbol" w:hint="default"/>
      </w:rPr>
    </w:lvl>
    <w:lvl w:ilvl="4" w:tplc="ADA65816">
      <w:start w:val="1"/>
      <w:numFmt w:val="bullet"/>
      <w:lvlText w:val="o"/>
      <w:lvlJc w:val="left"/>
      <w:pPr>
        <w:ind w:left="3600" w:hanging="360"/>
      </w:pPr>
      <w:rPr>
        <w:rFonts w:ascii="Courier New" w:hAnsi="Courier New" w:hint="default"/>
      </w:rPr>
    </w:lvl>
    <w:lvl w:ilvl="5" w:tplc="C6AE730E">
      <w:start w:val="1"/>
      <w:numFmt w:val="bullet"/>
      <w:lvlText w:val=""/>
      <w:lvlJc w:val="left"/>
      <w:pPr>
        <w:ind w:left="4320" w:hanging="360"/>
      </w:pPr>
      <w:rPr>
        <w:rFonts w:ascii="Wingdings" w:hAnsi="Wingdings" w:hint="default"/>
      </w:rPr>
    </w:lvl>
    <w:lvl w:ilvl="6" w:tplc="399EB59E">
      <w:start w:val="1"/>
      <w:numFmt w:val="bullet"/>
      <w:lvlText w:val=""/>
      <w:lvlJc w:val="left"/>
      <w:pPr>
        <w:ind w:left="5040" w:hanging="360"/>
      </w:pPr>
      <w:rPr>
        <w:rFonts w:ascii="Symbol" w:hAnsi="Symbol" w:hint="default"/>
      </w:rPr>
    </w:lvl>
    <w:lvl w:ilvl="7" w:tplc="1348010E">
      <w:start w:val="1"/>
      <w:numFmt w:val="bullet"/>
      <w:lvlText w:val="o"/>
      <w:lvlJc w:val="left"/>
      <w:pPr>
        <w:ind w:left="5760" w:hanging="360"/>
      </w:pPr>
      <w:rPr>
        <w:rFonts w:ascii="Courier New" w:hAnsi="Courier New" w:hint="default"/>
      </w:rPr>
    </w:lvl>
    <w:lvl w:ilvl="8" w:tplc="AF8E6146">
      <w:start w:val="1"/>
      <w:numFmt w:val="bullet"/>
      <w:lvlText w:val=""/>
      <w:lvlJc w:val="left"/>
      <w:pPr>
        <w:ind w:left="6480" w:hanging="360"/>
      </w:pPr>
      <w:rPr>
        <w:rFonts w:ascii="Wingdings" w:hAnsi="Wingdings" w:hint="default"/>
      </w:rPr>
    </w:lvl>
  </w:abstractNum>
  <w:abstractNum w:abstractNumId="2" w15:restartNumberingAfterBreak="0">
    <w:nsid w:val="203C967D"/>
    <w:multiLevelType w:val="hybridMultilevel"/>
    <w:tmpl w:val="9E3E4FEA"/>
    <w:lvl w:ilvl="0" w:tplc="4AECAA14">
      <w:start w:val="1"/>
      <w:numFmt w:val="bullet"/>
      <w:lvlText w:val=""/>
      <w:lvlJc w:val="left"/>
      <w:pPr>
        <w:ind w:left="720" w:hanging="360"/>
      </w:pPr>
      <w:rPr>
        <w:rFonts w:ascii="Symbol" w:hAnsi="Symbol" w:hint="default"/>
      </w:rPr>
    </w:lvl>
    <w:lvl w:ilvl="1" w:tplc="4378D8E0">
      <w:start w:val="1"/>
      <w:numFmt w:val="bullet"/>
      <w:lvlText w:val=""/>
      <w:lvlJc w:val="left"/>
      <w:pPr>
        <w:ind w:left="1440" w:hanging="360"/>
      </w:pPr>
      <w:rPr>
        <w:rFonts w:ascii="Symbol" w:hAnsi="Symbol" w:hint="default"/>
      </w:rPr>
    </w:lvl>
    <w:lvl w:ilvl="2" w:tplc="83A83896">
      <w:start w:val="1"/>
      <w:numFmt w:val="bullet"/>
      <w:lvlText w:val=""/>
      <w:lvlJc w:val="left"/>
      <w:pPr>
        <w:ind w:left="2160" w:hanging="360"/>
      </w:pPr>
      <w:rPr>
        <w:rFonts w:ascii="Wingdings" w:hAnsi="Wingdings" w:hint="default"/>
      </w:rPr>
    </w:lvl>
    <w:lvl w:ilvl="3" w:tplc="646C14AC">
      <w:start w:val="1"/>
      <w:numFmt w:val="bullet"/>
      <w:lvlText w:val=""/>
      <w:lvlJc w:val="left"/>
      <w:pPr>
        <w:ind w:left="2880" w:hanging="360"/>
      </w:pPr>
      <w:rPr>
        <w:rFonts w:ascii="Symbol" w:hAnsi="Symbol" w:hint="default"/>
      </w:rPr>
    </w:lvl>
    <w:lvl w:ilvl="4" w:tplc="470C0F26">
      <w:start w:val="1"/>
      <w:numFmt w:val="bullet"/>
      <w:lvlText w:val="o"/>
      <w:lvlJc w:val="left"/>
      <w:pPr>
        <w:ind w:left="3600" w:hanging="360"/>
      </w:pPr>
      <w:rPr>
        <w:rFonts w:ascii="Courier New" w:hAnsi="Courier New" w:hint="default"/>
      </w:rPr>
    </w:lvl>
    <w:lvl w:ilvl="5" w:tplc="76AE52FE">
      <w:start w:val="1"/>
      <w:numFmt w:val="bullet"/>
      <w:lvlText w:val=""/>
      <w:lvlJc w:val="left"/>
      <w:pPr>
        <w:ind w:left="4320" w:hanging="360"/>
      </w:pPr>
      <w:rPr>
        <w:rFonts w:ascii="Wingdings" w:hAnsi="Wingdings" w:hint="default"/>
      </w:rPr>
    </w:lvl>
    <w:lvl w:ilvl="6" w:tplc="6422FDA6">
      <w:start w:val="1"/>
      <w:numFmt w:val="bullet"/>
      <w:lvlText w:val=""/>
      <w:lvlJc w:val="left"/>
      <w:pPr>
        <w:ind w:left="5040" w:hanging="360"/>
      </w:pPr>
      <w:rPr>
        <w:rFonts w:ascii="Symbol" w:hAnsi="Symbol" w:hint="default"/>
      </w:rPr>
    </w:lvl>
    <w:lvl w:ilvl="7" w:tplc="6268B9B0">
      <w:start w:val="1"/>
      <w:numFmt w:val="bullet"/>
      <w:lvlText w:val="o"/>
      <w:lvlJc w:val="left"/>
      <w:pPr>
        <w:ind w:left="5760" w:hanging="360"/>
      </w:pPr>
      <w:rPr>
        <w:rFonts w:ascii="Courier New" w:hAnsi="Courier New" w:hint="default"/>
      </w:rPr>
    </w:lvl>
    <w:lvl w:ilvl="8" w:tplc="07A47ADE">
      <w:start w:val="1"/>
      <w:numFmt w:val="bullet"/>
      <w:lvlText w:val=""/>
      <w:lvlJc w:val="left"/>
      <w:pPr>
        <w:ind w:left="6480" w:hanging="360"/>
      </w:pPr>
      <w:rPr>
        <w:rFonts w:ascii="Wingdings" w:hAnsi="Wingdings" w:hint="default"/>
      </w:rPr>
    </w:lvl>
  </w:abstractNum>
  <w:abstractNum w:abstractNumId="3" w15:restartNumberingAfterBreak="0">
    <w:nsid w:val="23F93B62"/>
    <w:multiLevelType w:val="hybridMultilevel"/>
    <w:tmpl w:val="A37C334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6181CDF"/>
    <w:multiLevelType w:val="hybridMultilevel"/>
    <w:tmpl w:val="B3BCA8AC"/>
    <w:lvl w:ilvl="0" w:tplc="3D9CEF40">
      <w:start w:val="4"/>
      <w:numFmt w:val="decimal"/>
      <w:lvlText w:val="%1."/>
      <w:lvlJc w:val="left"/>
      <w:pPr>
        <w:ind w:left="720" w:hanging="360"/>
      </w:pPr>
      <w:rPr>
        <w:rFonts w:ascii="Myriad Pro" w:hAnsi="Myriad Pro" w:hint="default"/>
      </w:rPr>
    </w:lvl>
    <w:lvl w:ilvl="1" w:tplc="26FCF492">
      <w:start w:val="1"/>
      <w:numFmt w:val="lowerLetter"/>
      <w:lvlText w:val="%2."/>
      <w:lvlJc w:val="left"/>
      <w:pPr>
        <w:ind w:left="1440" w:hanging="360"/>
      </w:pPr>
    </w:lvl>
    <w:lvl w:ilvl="2" w:tplc="3026A534">
      <w:start w:val="1"/>
      <w:numFmt w:val="lowerRoman"/>
      <w:lvlText w:val="%3."/>
      <w:lvlJc w:val="right"/>
      <w:pPr>
        <w:ind w:left="2160" w:hanging="180"/>
      </w:pPr>
    </w:lvl>
    <w:lvl w:ilvl="3" w:tplc="2CE47332">
      <w:start w:val="1"/>
      <w:numFmt w:val="decimal"/>
      <w:lvlText w:val="%4."/>
      <w:lvlJc w:val="left"/>
      <w:pPr>
        <w:ind w:left="2880" w:hanging="360"/>
      </w:pPr>
    </w:lvl>
    <w:lvl w:ilvl="4" w:tplc="9E6AF090">
      <w:start w:val="1"/>
      <w:numFmt w:val="lowerLetter"/>
      <w:lvlText w:val="%5."/>
      <w:lvlJc w:val="left"/>
      <w:pPr>
        <w:ind w:left="3600" w:hanging="360"/>
      </w:pPr>
    </w:lvl>
    <w:lvl w:ilvl="5" w:tplc="5448BBC2">
      <w:start w:val="1"/>
      <w:numFmt w:val="lowerRoman"/>
      <w:lvlText w:val="%6."/>
      <w:lvlJc w:val="right"/>
      <w:pPr>
        <w:ind w:left="4320" w:hanging="180"/>
      </w:pPr>
    </w:lvl>
    <w:lvl w:ilvl="6" w:tplc="A05A0F08">
      <w:start w:val="1"/>
      <w:numFmt w:val="decimal"/>
      <w:lvlText w:val="%7."/>
      <w:lvlJc w:val="left"/>
      <w:pPr>
        <w:ind w:left="5040" w:hanging="360"/>
      </w:pPr>
    </w:lvl>
    <w:lvl w:ilvl="7" w:tplc="06F0A5F2">
      <w:start w:val="1"/>
      <w:numFmt w:val="lowerLetter"/>
      <w:lvlText w:val="%8."/>
      <w:lvlJc w:val="left"/>
      <w:pPr>
        <w:ind w:left="5760" w:hanging="360"/>
      </w:pPr>
    </w:lvl>
    <w:lvl w:ilvl="8" w:tplc="B4FA5130">
      <w:start w:val="1"/>
      <w:numFmt w:val="lowerRoman"/>
      <w:lvlText w:val="%9."/>
      <w:lvlJc w:val="right"/>
      <w:pPr>
        <w:ind w:left="6480" w:hanging="180"/>
      </w:pPr>
    </w:lvl>
  </w:abstractNum>
  <w:abstractNum w:abstractNumId="5" w15:restartNumberingAfterBreak="0">
    <w:nsid w:val="30CEDF35"/>
    <w:multiLevelType w:val="hybridMultilevel"/>
    <w:tmpl w:val="A70296B0"/>
    <w:lvl w:ilvl="0" w:tplc="6F741164">
      <w:start w:val="2"/>
      <w:numFmt w:val="decimal"/>
      <w:lvlText w:val="%1."/>
      <w:lvlJc w:val="left"/>
      <w:pPr>
        <w:ind w:left="720" w:hanging="360"/>
      </w:pPr>
      <w:rPr>
        <w:rFonts w:ascii="Aptos" w:hAnsi="Aptos" w:hint="default"/>
      </w:rPr>
    </w:lvl>
    <w:lvl w:ilvl="1" w:tplc="999C8D1E">
      <w:start w:val="1"/>
      <w:numFmt w:val="lowerLetter"/>
      <w:lvlText w:val="%2."/>
      <w:lvlJc w:val="left"/>
      <w:pPr>
        <w:ind w:left="1440" w:hanging="360"/>
      </w:pPr>
    </w:lvl>
    <w:lvl w:ilvl="2" w:tplc="1908A3D6">
      <w:start w:val="1"/>
      <w:numFmt w:val="lowerRoman"/>
      <w:lvlText w:val="%3."/>
      <w:lvlJc w:val="right"/>
      <w:pPr>
        <w:ind w:left="2160" w:hanging="180"/>
      </w:pPr>
    </w:lvl>
    <w:lvl w:ilvl="3" w:tplc="E6C24A1A">
      <w:start w:val="1"/>
      <w:numFmt w:val="decimal"/>
      <w:lvlText w:val="%4."/>
      <w:lvlJc w:val="left"/>
      <w:pPr>
        <w:ind w:left="2880" w:hanging="360"/>
      </w:pPr>
    </w:lvl>
    <w:lvl w:ilvl="4" w:tplc="315CEB92">
      <w:start w:val="1"/>
      <w:numFmt w:val="lowerLetter"/>
      <w:lvlText w:val="%5."/>
      <w:lvlJc w:val="left"/>
      <w:pPr>
        <w:ind w:left="3600" w:hanging="360"/>
      </w:pPr>
    </w:lvl>
    <w:lvl w:ilvl="5" w:tplc="0518D2F4">
      <w:start w:val="1"/>
      <w:numFmt w:val="lowerRoman"/>
      <w:lvlText w:val="%6."/>
      <w:lvlJc w:val="right"/>
      <w:pPr>
        <w:ind w:left="4320" w:hanging="180"/>
      </w:pPr>
    </w:lvl>
    <w:lvl w:ilvl="6" w:tplc="93326AF6">
      <w:start w:val="1"/>
      <w:numFmt w:val="decimal"/>
      <w:lvlText w:val="%7."/>
      <w:lvlJc w:val="left"/>
      <w:pPr>
        <w:ind w:left="5040" w:hanging="360"/>
      </w:pPr>
    </w:lvl>
    <w:lvl w:ilvl="7" w:tplc="D7D49226">
      <w:start w:val="1"/>
      <w:numFmt w:val="lowerLetter"/>
      <w:lvlText w:val="%8."/>
      <w:lvlJc w:val="left"/>
      <w:pPr>
        <w:ind w:left="5760" w:hanging="360"/>
      </w:pPr>
    </w:lvl>
    <w:lvl w:ilvl="8" w:tplc="29062F12">
      <w:start w:val="1"/>
      <w:numFmt w:val="lowerRoman"/>
      <w:lvlText w:val="%9."/>
      <w:lvlJc w:val="right"/>
      <w:pPr>
        <w:ind w:left="6480" w:hanging="180"/>
      </w:pPr>
    </w:lvl>
  </w:abstractNum>
  <w:abstractNum w:abstractNumId="6" w15:restartNumberingAfterBreak="0">
    <w:nsid w:val="367B0475"/>
    <w:multiLevelType w:val="hybridMultilevel"/>
    <w:tmpl w:val="ECBA4052"/>
    <w:lvl w:ilvl="0" w:tplc="E938C87C">
      <w:start w:val="1"/>
      <w:numFmt w:val="bullet"/>
      <w:lvlText w:val=""/>
      <w:lvlJc w:val="left"/>
      <w:pPr>
        <w:ind w:left="720" w:hanging="360"/>
      </w:pPr>
      <w:rPr>
        <w:rFonts w:ascii="Symbol" w:hAnsi="Symbol" w:hint="default"/>
      </w:rPr>
    </w:lvl>
    <w:lvl w:ilvl="1" w:tplc="E75A0C4E">
      <w:start w:val="1"/>
      <w:numFmt w:val="bullet"/>
      <w:lvlText w:val=""/>
      <w:lvlJc w:val="left"/>
      <w:pPr>
        <w:ind w:left="1440" w:hanging="360"/>
      </w:pPr>
      <w:rPr>
        <w:rFonts w:ascii="Symbol" w:hAnsi="Symbol" w:hint="default"/>
      </w:rPr>
    </w:lvl>
    <w:lvl w:ilvl="2" w:tplc="76088A0E">
      <w:start w:val="1"/>
      <w:numFmt w:val="bullet"/>
      <w:lvlText w:val=""/>
      <w:lvlJc w:val="left"/>
      <w:pPr>
        <w:ind w:left="2160" w:hanging="360"/>
      </w:pPr>
      <w:rPr>
        <w:rFonts w:ascii="Wingdings" w:hAnsi="Wingdings" w:hint="default"/>
      </w:rPr>
    </w:lvl>
    <w:lvl w:ilvl="3" w:tplc="C7FCA7E0">
      <w:start w:val="1"/>
      <w:numFmt w:val="bullet"/>
      <w:lvlText w:val=""/>
      <w:lvlJc w:val="left"/>
      <w:pPr>
        <w:ind w:left="2880" w:hanging="360"/>
      </w:pPr>
      <w:rPr>
        <w:rFonts w:ascii="Symbol" w:hAnsi="Symbol" w:hint="default"/>
      </w:rPr>
    </w:lvl>
    <w:lvl w:ilvl="4" w:tplc="B19659C6">
      <w:start w:val="1"/>
      <w:numFmt w:val="bullet"/>
      <w:lvlText w:val="o"/>
      <w:lvlJc w:val="left"/>
      <w:pPr>
        <w:ind w:left="3600" w:hanging="360"/>
      </w:pPr>
      <w:rPr>
        <w:rFonts w:ascii="Courier New" w:hAnsi="Courier New" w:hint="default"/>
      </w:rPr>
    </w:lvl>
    <w:lvl w:ilvl="5" w:tplc="7FD69770">
      <w:start w:val="1"/>
      <w:numFmt w:val="bullet"/>
      <w:lvlText w:val=""/>
      <w:lvlJc w:val="left"/>
      <w:pPr>
        <w:ind w:left="4320" w:hanging="360"/>
      </w:pPr>
      <w:rPr>
        <w:rFonts w:ascii="Wingdings" w:hAnsi="Wingdings" w:hint="default"/>
      </w:rPr>
    </w:lvl>
    <w:lvl w:ilvl="6" w:tplc="17E05144">
      <w:start w:val="1"/>
      <w:numFmt w:val="bullet"/>
      <w:lvlText w:val=""/>
      <w:lvlJc w:val="left"/>
      <w:pPr>
        <w:ind w:left="5040" w:hanging="360"/>
      </w:pPr>
      <w:rPr>
        <w:rFonts w:ascii="Symbol" w:hAnsi="Symbol" w:hint="default"/>
      </w:rPr>
    </w:lvl>
    <w:lvl w:ilvl="7" w:tplc="FFF2A3F2">
      <w:start w:val="1"/>
      <w:numFmt w:val="bullet"/>
      <w:lvlText w:val="o"/>
      <w:lvlJc w:val="left"/>
      <w:pPr>
        <w:ind w:left="5760" w:hanging="360"/>
      </w:pPr>
      <w:rPr>
        <w:rFonts w:ascii="Courier New" w:hAnsi="Courier New" w:hint="default"/>
      </w:rPr>
    </w:lvl>
    <w:lvl w:ilvl="8" w:tplc="FA32E084">
      <w:start w:val="1"/>
      <w:numFmt w:val="bullet"/>
      <w:lvlText w:val=""/>
      <w:lvlJc w:val="left"/>
      <w:pPr>
        <w:ind w:left="6480" w:hanging="360"/>
      </w:pPr>
      <w:rPr>
        <w:rFonts w:ascii="Wingdings" w:hAnsi="Wingdings" w:hint="default"/>
      </w:rPr>
    </w:lvl>
  </w:abstractNum>
  <w:abstractNum w:abstractNumId="7" w15:restartNumberingAfterBreak="0">
    <w:nsid w:val="378B23C9"/>
    <w:multiLevelType w:val="hybridMultilevel"/>
    <w:tmpl w:val="37D8BCF0"/>
    <w:lvl w:ilvl="0" w:tplc="E02469FA">
      <w:start w:val="3"/>
      <w:numFmt w:val="decimal"/>
      <w:lvlText w:val="%1."/>
      <w:lvlJc w:val="left"/>
      <w:pPr>
        <w:ind w:left="720" w:hanging="360"/>
      </w:pPr>
      <w:rPr>
        <w:rFonts w:ascii="Myriad Pro" w:hAnsi="Myriad Pro" w:hint="default"/>
      </w:rPr>
    </w:lvl>
    <w:lvl w:ilvl="1" w:tplc="1FF2E69E">
      <w:start w:val="1"/>
      <w:numFmt w:val="lowerLetter"/>
      <w:lvlText w:val="%2."/>
      <w:lvlJc w:val="left"/>
      <w:pPr>
        <w:ind w:left="1440" w:hanging="360"/>
      </w:pPr>
    </w:lvl>
    <w:lvl w:ilvl="2" w:tplc="DDCC67A2">
      <w:start w:val="1"/>
      <w:numFmt w:val="lowerRoman"/>
      <w:lvlText w:val="%3."/>
      <w:lvlJc w:val="right"/>
      <w:pPr>
        <w:ind w:left="2160" w:hanging="180"/>
      </w:pPr>
    </w:lvl>
    <w:lvl w:ilvl="3" w:tplc="2EAE2A6C">
      <w:start w:val="1"/>
      <w:numFmt w:val="decimal"/>
      <w:lvlText w:val="%4."/>
      <w:lvlJc w:val="left"/>
      <w:pPr>
        <w:ind w:left="2880" w:hanging="360"/>
      </w:pPr>
    </w:lvl>
    <w:lvl w:ilvl="4" w:tplc="B740889C">
      <w:start w:val="1"/>
      <w:numFmt w:val="lowerLetter"/>
      <w:lvlText w:val="%5."/>
      <w:lvlJc w:val="left"/>
      <w:pPr>
        <w:ind w:left="3600" w:hanging="360"/>
      </w:pPr>
    </w:lvl>
    <w:lvl w:ilvl="5" w:tplc="50763550">
      <w:start w:val="1"/>
      <w:numFmt w:val="lowerRoman"/>
      <w:lvlText w:val="%6."/>
      <w:lvlJc w:val="right"/>
      <w:pPr>
        <w:ind w:left="4320" w:hanging="180"/>
      </w:pPr>
    </w:lvl>
    <w:lvl w:ilvl="6" w:tplc="A6AA61EC">
      <w:start w:val="1"/>
      <w:numFmt w:val="decimal"/>
      <w:lvlText w:val="%7."/>
      <w:lvlJc w:val="left"/>
      <w:pPr>
        <w:ind w:left="5040" w:hanging="360"/>
      </w:pPr>
    </w:lvl>
    <w:lvl w:ilvl="7" w:tplc="0C88214E">
      <w:start w:val="1"/>
      <w:numFmt w:val="lowerLetter"/>
      <w:lvlText w:val="%8."/>
      <w:lvlJc w:val="left"/>
      <w:pPr>
        <w:ind w:left="5760" w:hanging="360"/>
      </w:pPr>
    </w:lvl>
    <w:lvl w:ilvl="8" w:tplc="F6CC744A">
      <w:start w:val="1"/>
      <w:numFmt w:val="lowerRoman"/>
      <w:lvlText w:val="%9."/>
      <w:lvlJc w:val="right"/>
      <w:pPr>
        <w:ind w:left="6480" w:hanging="180"/>
      </w:pPr>
    </w:lvl>
  </w:abstractNum>
  <w:abstractNum w:abstractNumId="8" w15:restartNumberingAfterBreak="0">
    <w:nsid w:val="3AB57F2E"/>
    <w:multiLevelType w:val="hybridMultilevel"/>
    <w:tmpl w:val="C55AA7A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B815089"/>
    <w:multiLevelType w:val="hybridMultilevel"/>
    <w:tmpl w:val="A8A073A6"/>
    <w:lvl w:ilvl="0" w:tplc="32A2EC02">
      <w:start w:val="1"/>
      <w:numFmt w:val="bullet"/>
      <w:lvlText w:val=""/>
      <w:lvlJc w:val="left"/>
      <w:pPr>
        <w:ind w:left="720" w:hanging="360"/>
      </w:pPr>
      <w:rPr>
        <w:rFonts w:ascii="Symbol" w:hAnsi="Symbol" w:hint="default"/>
      </w:rPr>
    </w:lvl>
    <w:lvl w:ilvl="1" w:tplc="AC42DF3A">
      <w:start w:val="1"/>
      <w:numFmt w:val="bullet"/>
      <w:lvlText w:val=""/>
      <w:lvlJc w:val="left"/>
      <w:pPr>
        <w:ind w:left="1440" w:hanging="360"/>
      </w:pPr>
      <w:rPr>
        <w:rFonts w:ascii="Symbol" w:hAnsi="Symbol" w:hint="default"/>
      </w:rPr>
    </w:lvl>
    <w:lvl w:ilvl="2" w:tplc="33246D24">
      <w:start w:val="1"/>
      <w:numFmt w:val="bullet"/>
      <w:lvlText w:val=""/>
      <w:lvlJc w:val="left"/>
      <w:pPr>
        <w:ind w:left="2160" w:hanging="360"/>
      </w:pPr>
      <w:rPr>
        <w:rFonts w:ascii="Wingdings" w:hAnsi="Wingdings" w:hint="default"/>
      </w:rPr>
    </w:lvl>
    <w:lvl w:ilvl="3" w:tplc="948436B6">
      <w:start w:val="1"/>
      <w:numFmt w:val="bullet"/>
      <w:lvlText w:val=""/>
      <w:lvlJc w:val="left"/>
      <w:pPr>
        <w:ind w:left="2880" w:hanging="360"/>
      </w:pPr>
      <w:rPr>
        <w:rFonts w:ascii="Symbol" w:hAnsi="Symbol" w:hint="default"/>
      </w:rPr>
    </w:lvl>
    <w:lvl w:ilvl="4" w:tplc="363E7868">
      <w:start w:val="1"/>
      <w:numFmt w:val="bullet"/>
      <w:lvlText w:val="o"/>
      <w:lvlJc w:val="left"/>
      <w:pPr>
        <w:ind w:left="3600" w:hanging="360"/>
      </w:pPr>
      <w:rPr>
        <w:rFonts w:ascii="Courier New" w:hAnsi="Courier New" w:hint="default"/>
      </w:rPr>
    </w:lvl>
    <w:lvl w:ilvl="5" w:tplc="A3023116">
      <w:start w:val="1"/>
      <w:numFmt w:val="bullet"/>
      <w:lvlText w:val=""/>
      <w:lvlJc w:val="left"/>
      <w:pPr>
        <w:ind w:left="4320" w:hanging="360"/>
      </w:pPr>
      <w:rPr>
        <w:rFonts w:ascii="Wingdings" w:hAnsi="Wingdings" w:hint="default"/>
      </w:rPr>
    </w:lvl>
    <w:lvl w:ilvl="6" w:tplc="9CCCB14C">
      <w:start w:val="1"/>
      <w:numFmt w:val="bullet"/>
      <w:lvlText w:val=""/>
      <w:lvlJc w:val="left"/>
      <w:pPr>
        <w:ind w:left="5040" w:hanging="360"/>
      </w:pPr>
      <w:rPr>
        <w:rFonts w:ascii="Symbol" w:hAnsi="Symbol" w:hint="default"/>
      </w:rPr>
    </w:lvl>
    <w:lvl w:ilvl="7" w:tplc="4F5E350A">
      <w:start w:val="1"/>
      <w:numFmt w:val="bullet"/>
      <w:lvlText w:val="o"/>
      <w:lvlJc w:val="left"/>
      <w:pPr>
        <w:ind w:left="5760" w:hanging="360"/>
      </w:pPr>
      <w:rPr>
        <w:rFonts w:ascii="Courier New" w:hAnsi="Courier New" w:hint="default"/>
      </w:rPr>
    </w:lvl>
    <w:lvl w:ilvl="8" w:tplc="2458BBF8">
      <w:start w:val="1"/>
      <w:numFmt w:val="bullet"/>
      <w:lvlText w:val=""/>
      <w:lvlJc w:val="left"/>
      <w:pPr>
        <w:ind w:left="6480" w:hanging="360"/>
      </w:pPr>
      <w:rPr>
        <w:rFonts w:ascii="Wingdings" w:hAnsi="Wingdings" w:hint="default"/>
      </w:rPr>
    </w:lvl>
  </w:abstractNum>
  <w:abstractNum w:abstractNumId="10" w15:restartNumberingAfterBreak="0">
    <w:nsid w:val="4C187D8C"/>
    <w:multiLevelType w:val="hybridMultilevel"/>
    <w:tmpl w:val="A274D07E"/>
    <w:lvl w:ilvl="0" w:tplc="2FBCBA5E">
      <w:start w:val="1"/>
      <w:numFmt w:val="decimal"/>
      <w:lvlText w:val="%1."/>
      <w:lvlJc w:val="left"/>
      <w:pPr>
        <w:ind w:left="720" w:hanging="360"/>
      </w:pPr>
      <w:rPr>
        <w:rFonts w:ascii="Myriad Pro" w:eastAsiaTheme="minorEastAsia" w:hAnsi="Myriad Pro" w:cstheme="minorBidi"/>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173C40A"/>
    <w:multiLevelType w:val="hybridMultilevel"/>
    <w:tmpl w:val="B8EA91EA"/>
    <w:lvl w:ilvl="0" w:tplc="508C9024">
      <w:start w:val="1"/>
      <w:numFmt w:val="decimal"/>
      <w:lvlText w:val="%1."/>
      <w:lvlJc w:val="left"/>
      <w:pPr>
        <w:ind w:left="720" w:hanging="360"/>
      </w:pPr>
      <w:rPr>
        <w:rFonts w:ascii="Aptos" w:hAnsi="Aptos" w:hint="default"/>
      </w:rPr>
    </w:lvl>
    <w:lvl w:ilvl="1" w:tplc="5CB875DC">
      <w:start w:val="1"/>
      <w:numFmt w:val="bullet"/>
      <w:lvlText w:val=""/>
      <w:lvlJc w:val="left"/>
      <w:pPr>
        <w:ind w:left="1440" w:hanging="360"/>
      </w:pPr>
      <w:rPr>
        <w:rFonts w:ascii="Symbol" w:hAnsi="Symbol" w:hint="default"/>
      </w:rPr>
    </w:lvl>
    <w:lvl w:ilvl="2" w:tplc="DFEE6752">
      <w:start w:val="1"/>
      <w:numFmt w:val="bullet"/>
      <w:lvlText w:val="o"/>
      <w:lvlJc w:val="left"/>
      <w:pPr>
        <w:ind w:left="2160" w:hanging="180"/>
      </w:pPr>
      <w:rPr>
        <w:rFonts w:ascii="Courier New" w:hAnsi="Courier New" w:hint="default"/>
      </w:rPr>
    </w:lvl>
    <w:lvl w:ilvl="3" w:tplc="3AEAB17A">
      <w:start w:val="1"/>
      <w:numFmt w:val="decimal"/>
      <w:lvlText w:val="%4."/>
      <w:lvlJc w:val="left"/>
      <w:pPr>
        <w:ind w:left="2880" w:hanging="360"/>
      </w:pPr>
    </w:lvl>
    <w:lvl w:ilvl="4" w:tplc="1884DDFC">
      <w:start w:val="1"/>
      <w:numFmt w:val="lowerLetter"/>
      <w:lvlText w:val="%5."/>
      <w:lvlJc w:val="left"/>
      <w:pPr>
        <w:ind w:left="3600" w:hanging="360"/>
      </w:pPr>
    </w:lvl>
    <w:lvl w:ilvl="5" w:tplc="967A5F62">
      <w:start w:val="1"/>
      <w:numFmt w:val="lowerRoman"/>
      <w:lvlText w:val="%6."/>
      <w:lvlJc w:val="right"/>
      <w:pPr>
        <w:ind w:left="4320" w:hanging="180"/>
      </w:pPr>
    </w:lvl>
    <w:lvl w:ilvl="6" w:tplc="9EF4765E">
      <w:start w:val="1"/>
      <w:numFmt w:val="decimal"/>
      <w:lvlText w:val="%7."/>
      <w:lvlJc w:val="left"/>
      <w:pPr>
        <w:ind w:left="5040" w:hanging="360"/>
      </w:pPr>
    </w:lvl>
    <w:lvl w:ilvl="7" w:tplc="7882753E">
      <w:start w:val="1"/>
      <w:numFmt w:val="lowerLetter"/>
      <w:lvlText w:val="%8."/>
      <w:lvlJc w:val="left"/>
      <w:pPr>
        <w:ind w:left="5760" w:hanging="360"/>
      </w:pPr>
    </w:lvl>
    <w:lvl w:ilvl="8" w:tplc="713C69BE">
      <w:start w:val="1"/>
      <w:numFmt w:val="lowerRoman"/>
      <w:lvlText w:val="%9."/>
      <w:lvlJc w:val="right"/>
      <w:pPr>
        <w:ind w:left="6480" w:hanging="180"/>
      </w:pPr>
    </w:lvl>
  </w:abstractNum>
  <w:abstractNum w:abstractNumId="12" w15:restartNumberingAfterBreak="0">
    <w:nsid w:val="527EB403"/>
    <w:multiLevelType w:val="hybridMultilevel"/>
    <w:tmpl w:val="20D60548"/>
    <w:lvl w:ilvl="0" w:tplc="D35E7AA6">
      <w:start w:val="4"/>
      <w:numFmt w:val="decimal"/>
      <w:lvlText w:val="%1."/>
      <w:lvlJc w:val="left"/>
      <w:pPr>
        <w:ind w:left="720" w:hanging="360"/>
      </w:pPr>
      <w:rPr>
        <w:rFonts w:ascii="Myriad Pro" w:hAnsi="Myriad Pro" w:hint="default"/>
      </w:rPr>
    </w:lvl>
    <w:lvl w:ilvl="1" w:tplc="AF3AE464">
      <w:start w:val="1"/>
      <w:numFmt w:val="lowerLetter"/>
      <w:lvlText w:val="%2."/>
      <w:lvlJc w:val="left"/>
      <w:pPr>
        <w:ind w:left="1440" w:hanging="360"/>
      </w:pPr>
    </w:lvl>
    <w:lvl w:ilvl="2" w:tplc="927E7E4A">
      <w:start w:val="1"/>
      <w:numFmt w:val="lowerRoman"/>
      <w:lvlText w:val="%3."/>
      <w:lvlJc w:val="right"/>
      <w:pPr>
        <w:ind w:left="2160" w:hanging="180"/>
      </w:pPr>
    </w:lvl>
    <w:lvl w:ilvl="3" w:tplc="7DA005CC">
      <w:start w:val="1"/>
      <w:numFmt w:val="decimal"/>
      <w:lvlText w:val="%4."/>
      <w:lvlJc w:val="left"/>
      <w:pPr>
        <w:ind w:left="2880" w:hanging="360"/>
      </w:pPr>
    </w:lvl>
    <w:lvl w:ilvl="4" w:tplc="E2CEA5DE">
      <w:start w:val="1"/>
      <w:numFmt w:val="lowerLetter"/>
      <w:lvlText w:val="%5."/>
      <w:lvlJc w:val="left"/>
      <w:pPr>
        <w:ind w:left="3600" w:hanging="360"/>
      </w:pPr>
    </w:lvl>
    <w:lvl w:ilvl="5" w:tplc="D9F4E08C">
      <w:start w:val="1"/>
      <w:numFmt w:val="lowerRoman"/>
      <w:lvlText w:val="%6."/>
      <w:lvlJc w:val="right"/>
      <w:pPr>
        <w:ind w:left="4320" w:hanging="180"/>
      </w:pPr>
    </w:lvl>
    <w:lvl w:ilvl="6" w:tplc="D7EC25CE">
      <w:start w:val="1"/>
      <w:numFmt w:val="decimal"/>
      <w:lvlText w:val="%7."/>
      <w:lvlJc w:val="left"/>
      <w:pPr>
        <w:ind w:left="5040" w:hanging="360"/>
      </w:pPr>
    </w:lvl>
    <w:lvl w:ilvl="7" w:tplc="96EC4D3E">
      <w:start w:val="1"/>
      <w:numFmt w:val="lowerLetter"/>
      <w:lvlText w:val="%8."/>
      <w:lvlJc w:val="left"/>
      <w:pPr>
        <w:ind w:left="5760" w:hanging="360"/>
      </w:pPr>
    </w:lvl>
    <w:lvl w:ilvl="8" w:tplc="9D1CE220">
      <w:start w:val="1"/>
      <w:numFmt w:val="lowerRoman"/>
      <w:lvlText w:val="%9."/>
      <w:lvlJc w:val="right"/>
      <w:pPr>
        <w:ind w:left="6480" w:hanging="180"/>
      </w:pPr>
    </w:lvl>
  </w:abstractNum>
  <w:abstractNum w:abstractNumId="13" w15:restartNumberingAfterBreak="0">
    <w:nsid w:val="558D598D"/>
    <w:multiLevelType w:val="hybridMultilevel"/>
    <w:tmpl w:val="88A22FE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A244987"/>
    <w:multiLevelType w:val="hybridMultilevel"/>
    <w:tmpl w:val="520A9878"/>
    <w:lvl w:ilvl="0" w:tplc="AF6A053C">
      <w:start w:val="1"/>
      <w:numFmt w:val="decimal"/>
      <w:lvlText w:val="%1."/>
      <w:lvlJc w:val="left"/>
      <w:pPr>
        <w:ind w:left="720" w:hanging="360"/>
      </w:pPr>
      <w:rPr>
        <w:rFonts w:ascii="Aptos" w:hAnsi="Aptos" w:hint="default"/>
      </w:rPr>
    </w:lvl>
    <w:lvl w:ilvl="1" w:tplc="30348F52">
      <w:start w:val="1"/>
      <w:numFmt w:val="bullet"/>
      <w:lvlText w:val=""/>
      <w:lvlJc w:val="left"/>
      <w:pPr>
        <w:ind w:left="1440" w:hanging="360"/>
      </w:pPr>
      <w:rPr>
        <w:rFonts w:ascii="Symbol" w:hAnsi="Symbol" w:hint="default"/>
      </w:rPr>
    </w:lvl>
    <w:lvl w:ilvl="2" w:tplc="D1E60444">
      <w:start w:val="1"/>
      <w:numFmt w:val="bullet"/>
      <w:lvlText w:val="o"/>
      <w:lvlJc w:val="left"/>
      <w:pPr>
        <w:ind w:left="2160" w:hanging="180"/>
      </w:pPr>
      <w:rPr>
        <w:rFonts w:ascii="Courier New" w:hAnsi="Courier New" w:hint="default"/>
      </w:rPr>
    </w:lvl>
    <w:lvl w:ilvl="3" w:tplc="F08483F4">
      <w:start w:val="1"/>
      <w:numFmt w:val="decimal"/>
      <w:lvlText w:val="%4."/>
      <w:lvlJc w:val="left"/>
      <w:pPr>
        <w:ind w:left="2880" w:hanging="360"/>
      </w:pPr>
    </w:lvl>
    <w:lvl w:ilvl="4" w:tplc="9864A8F0">
      <w:start w:val="1"/>
      <w:numFmt w:val="lowerLetter"/>
      <w:lvlText w:val="%5."/>
      <w:lvlJc w:val="left"/>
      <w:pPr>
        <w:ind w:left="3600" w:hanging="360"/>
      </w:pPr>
    </w:lvl>
    <w:lvl w:ilvl="5" w:tplc="8E4226D2">
      <w:start w:val="1"/>
      <w:numFmt w:val="lowerRoman"/>
      <w:lvlText w:val="%6."/>
      <w:lvlJc w:val="right"/>
      <w:pPr>
        <w:ind w:left="4320" w:hanging="180"/>
      </w:pPr>
    </w:lvl>
    <w:lvl w:ilvl="6" w:tplc="CD7831CC">
      <w:start w:val="1"/>
      <w:numFmt w:val="decimal"/>
      <w:lvlText w:val="%7."/>
      <w:lvlJc w:val="left"/>
      <w:pPr>
        <w:ind w:left="5040" w:hanging="360"/>
      </w:pPr>
    </w:lvl>
    <w:lvl w:ilvl="7" w:tplc="CA78D8F2">
      <w:start w:val="1"/>
      <w:numFmt w:val="lowerLetter"/>
      <w:lvlText w:val="%8."/>
      <w:lvlJc w:val="left"/>
      <w:pPr>
        <w:ind w:left="5760" w:hanging="360"/>
      </w:pPr>
    </w:lvl>
    <w:lvl w:ilvl="8" w:tplc="4DAE9E9E">
      <w:start w:val="1"/>
      <w:numFmt w:val="lowerRoman"/>
      <w:lvlText w:val="%9."/>
      <w:lvlJc w:val="right"/>
      <w:pPr>
        <w:ind w:left="6480" w:hanging="180"/>
      </w:pPr>
    </w:lvl>
  </w:abstractNum>
  <w:abstractNum w:abstractNumId="15" w15:restartNumberingAfterBreak="0">
    <w:nsid w:val="60BA090D"/>
    <w:multiLevelType w:val="hybridMultilevel"/>
    <w:tmpl w:val="94BC9E34"/>
    <w:lvl w:ilvl="0" w:tplc="DD5EE2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8E78811"/>
    <w:multiLevelType w:val="hybridMultilevel"/>
    <w:tmpl w:val="0CAA1FCE"/>
    <w:lvl w:ilvl="0" w:tplc="65169ABA">
      <w:start w:val="2"/>
      <w:numFmt w:val="decimal"/>
      <w:lvlText w:val="%1."/>
      <w:lvlJc w:val="left"/>
      <w:pPr>
        <w:ind w:left="720" w:hanging="360"/>
      </w:pPr>
      <w:rPr>
        <w:rFonts w:ascii="Aptos" w:hAnsi="Aptos" w:hint="default"/>
      </w:rPr>
    </w:lvl>
    <w:lvl w:ilvl="1" w:tplc="7F124CC6">
      <w:start w:val="1"/>
      <w:numFmt w:val="lowerLetter"/>
      <w:lvlText w:val="%2."/>
      <w:lvlJc w:val="left"/>
      <w:pPr>
        <w:ind w:left="1440" w:hanging="360"/>
      </w:pPr>
    </w:lvl>
    <w:lvl w:ilvl="2" w:tplc="AED6C244">
      <w:start w:val="1"/>
      <w:numFmt w:val="lowerRoman"/>
      <w:lvlText w:val="%3."/>
      <w:lvlJc w:val="right"/>
      <w:pPr>
        <w:ind w:left="2160" w:hanging="180"/>
      </w:pPr>
    </w:lvl>
    <w:lvl w:ilvl="3" w:tplc="4CA83282">
      <w:start w:val="1"/>
      <w:numFmt w:val="decimal"/>
      <w:lvlText w:val="%4."/>
      <w:lvlJc w:val="left"/>
      <w:pPr>
        <w:ind w:left="2880" w:hanging="360"/>
      </w:pPr>
    </w:lvl>
    <w:lvl w:ilvl="4" w:tplc="FF224A9C">
      <w:start w:val="1"/>
      <w:numFmt w:val="lowerLetter"/>
      <w:lvlText w:val="%5."/>
      <w:lvlJc w:val="left"/>
      <w:pPr>
        <w:ind w:left="3600" w:hanging="360"/>
      </w:pPr>
    </w:lvl>
    <w:lvl w:ilvl="5" w:tplc="9ECC7706">
      <w:start w:val="1"/>
      <w:numFmt w:val="lowerRoman"/>
      <w:lvlText w:val="%6."/>
      <w:lvlJc w:val="right"/>
      <w:pPr>
        <w:ind w:left="4320" w:hanging="180"/>
      </w:pPr>
    </w:lvl>
    <w:lvl w:ilvl="6" w:tplc="BB705DAA">
      <w:start w:val="1"/>
      <w:numFmt w:val="decimal"/>
      <w:lvlText w:val="%7."/>
      <w:lvlJc w:val="left"/>
      <w:pPr>
        <w:ind w:left="5040" w:hanging="360"/>
      </w:pPr>
    </w:lvl>
    <w:lvl w:ilvl="7" w:tplc="DF5C5CFA">
      <w:start w:val="1"/>
      <w:numFmt w:val="lowerLetter"/>
      <w:lvlText w:val="%8."/>
      <w:lvlJc w:val="left"/>
      <w:pPr>
        <w:ind w:left="5760" w:hanging="360"/>
      </w:pPr>
    </w:lvl>
    <w:lvl w:ilvl="8" w:tplc="53F41AB4">
      <w:start w:val="1"/>
      <w:numFmt w:val="lowerRoman"/>
      <w:lvlText w:val="%9."/>
      <w:lvlJc w:val="right"/>
      <w:pPr>
        <w:ind w:left="6480" w:hanging="180"/>
      </w:pPr>
    </w:lvl>
  </w:abstractNum>
  <w:abstractNum w:abstractNumId="17" w15:restartNumberingAfterBreak="0">
    <w:nsid w:val="70A7DDA0"/>
    <w:multiLevelType w:val="hybridMultilevel"/>
    <w:tmpl w:val="A9E8C21E"/>
    <w:lvl w:ilvl="0" w:tplc="7BF62292">
      <w:start w:val="3"/>
      <w:numFmt w:val="decimal"/>
      <w:lvlText w:val="%1."/>
      <w:lvlJc w:val="left"/>
      <w:pPr>
        <w:ind w:left="720" w:hanging="360"/>
      </w:pPr>
      <w:rPr>
        <w:rFonts w:ascii="Myriad Pro" w:hAnsi="Myriad Pro" w:hint="default"/>
      </w:rPr>
    </w:lvl>
    <w:lvl w:ilvl="1" w:tplc="AE36D202">
      <w:start w:val="1"/>
      <w:numFmt w:val="lowerLetter"/>
      <w:lvlText w:val="%2."/>
      <w:lvlJc w:val="left"/>
      <w:pPr>
        <w:ind w:left="1440" w:hanging="360"/>
      </w:pPr>
    </w:lvl>
    <w:lvl w:ilvl="2" w:tplc="4934B53C">
      <w:start w:val="1"/>
      <w:numFmt w:val="lowerRoman"/>
      <w:lvlText w:val="%3."/>
      <w:lvlJc w:val="right"/>
      <w:pPr>
        <w:ind w:left="2160" w:hanging="180"/>
      </w:pPr>
    </w:lvl>
    <w:lvl w:ilvl="3" w:tplc="5AE6AA6C">
      <w:start w:val="1"/>
      <w:numFmt w:val="decimal"/>
      <w:lvlText w:val="%4."/>
      <w:lvlJc w:val="left"/>
      <w:pPr>
        <w:ind w:left="2880" w:hanging="360"/>
      </w:pPr>
    </w:lvl>
    <w:lvl w:ilvl="4" w:tplc="5DE23266">
      <w:start w:val="1"/>
      <w:numFmt w:val="lowerLetter"/>
      <w:lvlText w:val="%5."/>
      <w:lvlJc w:val="left"/>
      <w:pPr>
        <w:ind w:left="3600" w:hanging="360"/>
      </w:pPr>
    </w:lvl>
    <w:lvl w:ilvl="5" w:tplc="EFE24A62">
      <w:start w:val="1"/>
      <w:numFmt w:val="lowerRoman"/>
      <w:lvlText w:val="%6."/>
      <w:lvlJc w:val="right"/>
      <w:pPr>
        <w:ind w:left="4320" w:hanging="180"/>
      </w:pPr>
    </w:lvl>
    <w:lvl w:ilvl="6" w:tplc="06B2455A">
      <w:start w:val="1"/>
      <w:numFmt w:val="decimal"/>
      <w:lvlText w:val="%7."/>
      <w:lvlJc w:val="left"/>
      <w:pPr>
        <w:ind w:left="5040" w:hanging="360"/>
      </w:pPr>
    </w:lvl>
    <w:lvl w:ilvl="7" w:tplc="2220A3F0">
      <w:start w:val="1"/>
      <w:numFmt w:val="lowerLetter"/>
      <w:lvlText w:val="%8."/>
      <w:lvlJc w:val="left"/>
      <w:pPr>
        <w:ind w:left="5760" w:hanging="360"/>
      </w:pPr>
    </w:lvl>
    <w:lvl w:ilvl="8" w:tplc="DCCC1FC8">
      <w:start w:val="1"/>
      <w:numFmt w:val="lowerRoman"/>
      <w:lvlText w:val="%9."/>
      <w:lvlJc w:val="right"/>
      <w:pPr>
        <w:ind w:left="6480" w:hanging="180"/>
      </w:pPr>
    </w:lvl>
  </w:abstractNum>
  <w:abstractNum w:abstractNumId="18" w15:restartNumberingAfterBreak="0">
    <w:nsid w:val="761D08BE"/>
    <w:multiLevelType w:val="hybridMultilevel"/>
    <w:tmpl w:val="2FD45F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2"/>
  </w:num>
  <w:num w:numId="4">
    <w:abstractNumId w:val="16"/>
  </w:num>
  <w:num w:numId="5">
    <w:abstractNumId w:val="6"/>
  </w:num>
  <w:num w:numId="6">
    <w:abstractNumId w:val="11"/>
  </w:num>
  <w:num w:numId="7">
    <w:abstractNumId w:val="12"/>
  </w:num>
  <w:num w:numId="8">
    <w:abstractNumId w:val="17"/>
  </w:num>
  <w:num w:numId="9">
    <w:abstractNumId w:val="9"/>
  </w:num>
  <w:num w:numId="10">
    <w:abstractNumId w:val="5"/>
  </w:num>
  <w:num w:numId="11">
    <w:abstractNumId w:val="1"/>
  </w:num>
  <w:num w:numId="12">
    <w:abstractNumId w:val="14"/>
  </w:num>
  <w:num w:numId="13">
    <w:abstractNumId w:val="10"/>
  </w:num>
  <w:num w:numId="14">
    <w:abstractNumId w:val="18"/>
  </w:num>
  <w:num w:numId="15">
    <w:abstractNumId w:val="15"/>
  </w:num>
  <w:num w:numId="16">
    <w:abstractNumId w:val="13"/>
  </w:num>
  <w:num w:numId="17">
    <w:abstractNumId w:val="3"/>
  </w:num>
  <w:num w:numId="18">
    <w:abstractNumId w:val="0"/>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4C37"/>
    <w:rsid w:val="000611EB"/>
    <w:rsid w:val="000E3800"/>
    <w:rsid w:val="001667E0"/>
    <w:rsid w:val="00204739"/>
    <w:rsid w:val="00300BB8"/>
    <w:rsid w:val="003023B1"/>
    <w:rsid w:val="00353D5D"/>
    <w:rsid w:val="0073036F"/>
    <w:rsid w:val="00750129"/>
    <w:rsid w:val="007B27DB"/>
    <w:rsid w:val="008A0ED1"/>
    <w:rsid w:val="008C6861"/>
    <w:rsid w:val="008E2AD9"/>
    <w:rsid w:val="00914C37"/>
    <w:rsid w:val="009C3001"/>
    <w:rsid w:val="009F7246"/>
    <w:rsid w:val="00A5224C"/>
    <w:rsid w:val="00A653DE"/>
    <w:rsid w:val="00A858D5"/>
    <w:rsid w:val="00B3678B"/>
    <w:rsid w:val="00B5035E"/>
    <w:rsid w:val="00BD3383"/>
    <w:rsid w:val="00BE2A0A"/>
    <w:rsid w:val="00BE634D"/>
    <w:rsid w:val="00E22B72"/>
    <w:rsid w:val="00E404FA"/>
    <w:rsid w:val="02B79F7C"/>
    <w:rsid w:val="031A9831"/>
    <w:rsid w:val="049EFE61"/>
    <w:rsid w:val="1169920F"/>
    <w:rsid w:val="118FFCE6"/>
    <w:rsid w:val="15881F76"/>
    <w:rsid w:val="19C7AE8C"/>
    <w:rsid w:val="1AD8BBE3"/>
    <w:rsid w:val="1CCFFBEC"/>
    <w:rsid w:val="1CE42EB3"/>
    <w:rsid w:val="1EB7BE55"/>
    <w:rsid w:val="20420F5C"/>
    <w:rsid w:val="249265A8"/>
    <w:rsid w:val="27C07A91"/>
    <w:rsid w:val="29A64C16"/>
    <w:rsid w:val="2F27DD23"/>
    <w:rsid w:val="33718187"/>
    <w:rsid w:val="37A20F40"/>
    <w:rsid w:val="37DAB7F3"/>
    <w:rsid w:val="3878CD00"/>
    <w:rsid w:val="3A2C12EE"/>
    <w:rsid w:val="3A78DA55"/>
    <w:rsid w:val="3B1258B5"/>
    <w:rsid w:val="3B504085"/>
    <w:rsid w:val="3E4E5B28"/>
    <w:rsid w:val="428D6489"/>
    <w:rsid w:val="42FB94B7"/>
    <w:rsid w:val="4382D620"/>
    <w:rsid w:val="4405C1E2"/>
    <w:rsid w:val="485B0B28"/>
    <w:rsid w:val="4A1D5F34"/>
    <w:rsid w:val="4D42DF88"/>
    <w:rsid w:val="4E0B1A6B"/>
    <w:rsid w:val="4FC8B60F"/>
    <w:rsid w:val="533C09DE"/>
    <w:rsid w:val="5379984B"/>
    <w:rsid w:val="55249852"/>
    <w:rsid w:val="567E3BF8"/>
    <w:rsid w:val="56CBB6EA"/>
    <w:rsid w:val="581A0C59"/>
    <w:rsid w:val="5C61648F"/>
    <w:rsid w:val="5D116ED8"/>
    <w:rsid w:val="5F5BFAED"/>
    <w:rsid w:val="696190F2"/>
    <w:rsid w:val="6CA45B5D"/>
    <w:rsid w:val="6F305D69"/>
    <w:rsid w:val="703DDC56"/>
    <w:rsid w:val="727CC1F7"/>
    <w:rsid w:val="742D9768"/>
    <w:rsid w:val="74DEC051"/>
    <w:rsid w:val="755A9F02"/>
    <w:rsid w:val="7A5138D6"/>
    <w:rsid w:val="7D280A8F"/>
    <w:rsid w:val="7D9AA82A"/>
    <w:rsid w:val="7DDB3749"/>
    <w:rsid w:val="7E480C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F46485"/>
  <w14:defaultImageDpi w14:val="300"/>
  <w15:docId w15:val="{B4B298BD-4E79-4D48-B5A2-8A8BA107C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14C37"/>
    <w:rPr>
      <w:rFonts w:ascii="Lucida Grande" w:hAnsi="Lucida Grande"/>
      <w:sz w:val="18"/>
      <w:szCs w:val="18"/>
    </w:rPr>
  </w:style>
  <w:style w:type="character" w:customStyle="1" w:styleId="BalloonTextChar">
    <w:name w:val="Balloon Text Char"/>
    <w:basedOn w:val="DefaultParagraphFont"/>
    <w:link w:val="BalloonText"/>
    <w:uiPriority w:val="99"/>
    <w:semiHidden/>
    <w:rsid w:val="00914C37"/>
    <w:rPr>
      <w:rFonts w:ascii="Lucida Grande" w:hAnsi="Lucida Grande"/>
      <w:sz w:val="18"/>
      <w:szCs w:val="18"/>
    </w:rPr>
  </w:style>
  <w:style w:type="paragraph" w:styleId="ListParagraph">
    <w:name w:val="List Paragraph"/>
    <w:basedOn w:val="Normal"/>
    <w:uiPriority w:val="34"/>
    <w:qFormat/>
    <w:rsid w:val="00A653DE"/>
    <w:pPr>
      <w:ind w:left="720"/>
      <w:contextualSpacing/>
    </w:pPr>
  </w:style>
  <w:style w:type="paragraph" w:styleId="Header">
    <w:name w:val="header"/>
    <w:basedOn w:val="Normal"/>
    <w:link w:val="HeaderChar"/>
    <w:uiPriority w:val="99"/>
    <w:unhideWhenUsed/>
    <w:rsid w:val="00A653DE"/>
    <w:pPr>
      <w:tabs>
        <w:tab w:val="center" w:pos="4320"/>
        <w:tab w:val="right" w:pos="8640"/>
      </w:tabs>
    </w:pPr>
  </w:style>
  <w:style w:type="character" w:customStyle="1" w:styleId="HeaderChar">
    <w:name w:val="Header Char"/>
    <w:basedOn w:val="DefaultParagraphFont"/>
    <w:link w:val="Header"/>
    <w:uiPriority w:val="99"/>
    <w:rsid w:val="00A653DE"/>
  </w:style>
  <w:style w:type="paragraph" w:styleId="Footer">
    <w:name w:val="footer"/>
    <w:basedOn w:val="Normal"/>
    <w:link w:val="FooterChar"/>
    <w:uiPriority w:val="99"/>
    <w:unhideWhenUsed/>
    <w:rsid w:val="00A653DE"/>
    <w:pPr>
      <w:tabs>
        <w:tab w:val="center" w:pos="4320"/>
        <w:tab w:val="right" w:pos="8640"/>
      </w:tabs>
    </w:pPr>
  </w:style>
  <w:style w:type="character" w:customStyle="1" w:styleId="FooterChar">
    <w:name w:val="Footer Char"/>
    <w:basedOn w:val="DefaultParagraphFont"/>
    <w:link w:val="Footer"/>
    <w:uiPriority w:val="99"/>
    <w:rsid w:val="00A653DE"/>
  </w:style>
  <w:style w:type="table" w:styleId="TableGrid">
    <w:name w:val="Table Grid"/>
    <w:basedOn w:val="TableNormal"/>
    <w:uiPriority w:val="59"/>
    <w:rsid w:val="00B36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77a2b84942b846da"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638b3ee480a54780" Type="http://schemas.microsoft.com/office/2018/08/relationships/commentsExtensible" Target="commentsExtensib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5A9C12-71BE-4C67-958F-7082B6CC56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639</Words>
  <Characters>3643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Greenhill</Company>
  <LinksUpToDate>false</LinksUpToDate>
  <CharactersWithSpaces>4274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 Merge</dc:creator>
  <cp:lastModifiedBy>Emily Love</cp:lastModifiedBy>
  <cp:revision>5</cp:revision>
  <cp:lastPrinted>2024-09-12T02:13:00Z</cp:lastPrinted>
  <dcterms:created xsi:type="dcterms:W3CDTF">2025-01-31T18:30:00Z</dcterms:created>
  <dcterms:modified xsi:type="dcterms:W3CDTF">2025-02-28T21:47:00Z</dcterms:modified>
</cp:coreProperties>
</file>